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51935F" w14:textId="77777777" w:rsidR="0059583F" w:rsidRPr="0059583F" w:rsidRDefault="0059583F" w:rsidP="0059583F">
      <w:pPr>
        <w:rPr>
          <w:rFonts w:ascii="Times New Roman" w:hAnsi="Times New Roman" w:cs="Times New Roman"/>
          <w:b/>
          <w:bCs/>
        </w:rPr>
      </w:pPr>
      <w:r w:rsidRPr="0059583F">
        <w:rPr>
          <w:rFonts w:ascii="Times New Roman" w:hAnsi="Times New Roman" w:cs="Times New Roman"/>
          <w:b/>
          <w:bCs/>
        </w:rPr>
        <w:t>Воскресная проповедь, 16.04.2017</w:t>
      </w:r>
    </w:p>
    <w:p w14:paraId="528F4F1F" w14:textId="77777777" w:rsidR="0059583F" w:rsidRPr="0059583F" w:rsidRDefault="0059583F" w:rsidP="0059583F">
      <w:pPr>
        <w:rPr>
          <w:rFonts w:ascii="Times New Roman" w:hAnsi="Times New Roman" w:cs="Times New Roman"/>
          <w:b/>
          <w:bCs/>
        </w:rPr>
      </w:pPr>
      <w:r w:rsidRPr="0059583F">
        <w:rPr>
          <w:rFonts w:ascii="Times New Roman" w:hAnsi="Times New Roman" w:cs="Times New Roman"/>
          <w:b/>
          <w:bCs/>
        </w:rPr>
        <w:t>Проповедует Василий Статкевич</w:t>
      </w:r>
    </w:p>
    <w:p w14:paraId="5EDB2729" w14:textId="77777777" w:rsidR="0059583F" w:rsidRPr="0059583F" w:rsidRDefault="0059583F" w:rsidP="0059583F">
      <w:pPr>
        <w:rPr>
          <w:rFonts w:ascii="Times New Roman" w:hAnsi="Times New Roman" w:cs="Times New Roman"/>
          <w:b/>
          <w:bCs/>
        </w:rPr>
      </w:pPr>
    </w:p>
    <w:p w14:paraId="187A3400" w14:textId="77777777" w:rsidR="0059583F" w:rsidRPr="0059583F" w:rsidRDefault="0059583F" w:rsidP="0059583F">
      <w:pPr>
        <w:rPr>
          <w:rFonts w:ascii="Times New Roman" w:hAnsi="Times New Roman" w:cs="Times New Roman"/>
          <w:b/>
          <w:bCs/>
        </w:rPr>
      </w:pPr>
      <w:r w:rsidRPr="0059583F">
        <w:rPr>
          <w:rFonts w:ascii="Times New Roman" w:hAnsi="Times New Roman" w:cs="Times New Roman"/>
          <w:b/>
          <w:bCs/>
        </w:rPr>
        <w:t>Тема: "Пасха наша, Христос, заклан за нас".</w:t>
      </w:r>
    </w:p>
    <w:p w14:paraId="2329B141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 xml:space="preserve">Цель: "Научиться анализировать свою жизнь на основании Слова Божьего". </w:t>
      </w:r>
    </w:p>
    <w:p w14:paraId="1181C882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3AF5D80D" w14:textId="77777777" w:rsidR="0059583F" w:rsidRPr="0059583F" w:rsidRDefault="0059583F" w:rsidP="005958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Центральная истина: "</w:t>
      </w:r>
      <w:r w:rsidRPr="0059583F">
        <w:rPr>
          <w:rFonts w:ascii="Times New Roman" w:hAnsi="Times New Roman" w:cs="Times New Roman"/>
        </w:rPr>
        <w:t>УТВЕРДИТЬСЯ, ЧТО ПАСХАЛЬНЫЙ АГНЕЦ</w:t>
      </w:r>
      <w:r>
        <w:rPr>
          <w:rFonts w:ascii="Times New Roman" w:hAnsi="Times New Roman" w:cs="Times New Roman"/>
        </w:rPr>
        <w:t xml:space="preserve"> </w:t>
      </w:r>
      <w:r w:rsidRPr="0059583F">
        <w:rPr>
          <w:rFonts w:ascii="Times New Roman" w:hAnsi="Times New Roman" w:cs="Times New Roman"/>
        </w:rPr>
        <w:t xml:space="preserve">- ЭТО ОБРАЗ ИИСУСА ХРИСТА". </w:t>
      </w:r>
    </w:p>
    <w:p w14:paraId="046E46BD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159C763D" w14:textId="77777777" w:rsid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Рассмотрим следующие стихи из Библии.</w:t>
      </w:r>
    </w:p>
    <w:p w14:paraId="2E70B0C4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 </w:t>
      </w:r>
    </w:p>
    <w:p w14:paraId="343A284B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1</w:t>
      </w:r>
      <w:r>
        <w:rPr>
          <w:rFonts w:ascii="Times New Roman" w:hAnsi="Times New Roman" w:cs="Times New Roman"/>
          <w:b/>
          <w:iCs/>
        </w:rPr>
        <w:t xml:space="preserve"> </w:t>
      </w:r>
      <w:r w:rsidRPr="0059583F">
        <w:rPr>
          <w:rFonts w:ascii="Times New Roman" w:hAnsi="Times New Roman" w:cs="Times New Roman"/>
          <w:b/>
          <w:iCs/>
        </w:rPr>
        <w:t>Кор 10:1-10</w:t>
      </w:r>
    </w:p>
    <w:p w14:paraId="36289DF6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1 Не хочу оставить вас, братия, в неведении, что отцы наши все были под облаком, и все прошли сквозь море; </w:t>
      </w:r>
    </w:p>
    <w:p w14:paraId="4F40C29A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2 и все крестились в Моисея в облаке и в море; </w:t>
      </w:r>
    </w:p>
    <w:p w14:paraId="02767ECB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3 и все ели одну и ту же духовную пищу;</w:t>
      </w:r>
    </w:p>
    <w:p w14:paraId="16EAD3FE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4 и все пили одно и то же духовное питие: ибо пили из духовного последующего камня; камень же был Христос.</w:t>
      </w:r>
    </w:p>
    <w:p w14:paraId="49D36B20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5 Но не о многих из них благоволил Бог, ибо они поражены были в пустыне.</w:t>
      </w:r>
    </w:p>
    <w:p w14:paraId="4EC18FC7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6 А это были образы для нас, чтобы мы не были похотливы на злое, как они были похотливы. </w:t>
      </w:r>
    </w:p>
    <w:p w14:paraId="72B5A75F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7 Не будьте также идолопоклонниками, как некоторые из них, о которых написано: «народ сел есть и пить, и встал играть».</w:t>
      </w:r>
    </w:p>
    <w:p w14:paraId="3DE2DECC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8 Не станем </w:t>
      </w:r>
      <w:proofErr w:type="spellStart"/>
      <w:r w:rsidRPr="0059583F">
        <w:rPr>
          <w:rFonts w:ascii="Times New Roman" w:hAnsi="Times New Roman" w:cs="Times New Roman"/>
          <w:i/>
          <w:iCs/>
        </w:rPr>
        <w:t>блудодействовать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, как некоторые из них </w:t>
      </w:r>
      <w:proofErr w:type="spellStart"/>
      <w:r w:rsidRPr="0059583F">
        <w:rPr>
          <w:rFonts w:ascii="Times New Roman" w:hAnsi="Times New Roman" w:cs="Times New Roman"/>
          <w:i/>
          <w:iCs/>
        </w:rPr>
        <w:t>блудодействовали</w:t>
      </w:r>
      <w:proofErr w:type="spellEnd"/>
      <w:r w:rsidRPr="0059583F">
        <w:rPr>
          <w:rFonts w:ascii="Times New Roman" w:hAnsi="Times New Roman" w:cs="Times New Roman"/>
          <w:i/>
          <w:iCs/>
        </w:rPr>
        <w:t>, и в один день погибло их двадцать три тысячи.</w:t>
      </w:r>
    </w:p>
    <w:p w14:paraId="438A188B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9 Не станем искушать Христа, как некоторые из них искушали и погибли от змей.  </w:t>
      </w:r>
    </w:p>
    <w:p w14:paraId="23DC5D92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10 Не ропщите, как некоторые из них роптали и погибли от истребителя.</w:t>
      </w:r>
    </w:p>
    <w:p w14:paraId="57FE720B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11 Все это происходило с ними, как образы; а описано в наставление нам, достигшим последних веков.</w:t>
      </w:r>
    </w:p>
    <w:p w14:paraId="5769FF30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186FC38F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12AE06BD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Рассматривая эти места Писания, можно увидеть, как много происшествий происходило с Божьим народом. </w:t>
      </w:r>
    </w:p>
    <w:p w14:paraId="39454692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Апостол Павел объясняет, что все происходящее в Ветхом Завете является для на</w:t>
      </w:r>
      <w:r>
        <w:rPr>
          <w:rFonts w:ascii="Times New Roman" w:hAnsi="Times New Roman" w:cs="Times New Roman"/>
          <w:iCs/>
        </w:rPr>
        <w:t>с образами. Возникает вопрос: "</w:t>
      </w:r>
      <w:r w:rsidRPr="0059583F">
        <w:rPr>
          <w:rFonts w:ascii="Times New Roman" w:hAnsi="Times New Roman" w:cs="Times New Roman"/>
          <w:iCs/>
        </w:rPr>
        <w:t>Как эти образы могут быть для нас наставлениями в Новом Завете</w:t>
      </w:r>
      <w:r>
        <w:rPr>
          <w:rFonts w:ascii="Times New Roman" w:hAnsi="Times New Roman" w:cs="Times New Roman"/>
          <w:iCs/>
        </w:rPr>
        <w:t>?"</w:t>
      </w:r>
    </w:p>
    <w:p w14:paraId="31B11493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Можно услышать такую фразу: "</w:t>
      </w:r>
      <w:r w:rsidRPr="0059583F">
        <w:rPr>
          <w:rFonts w:ascii="Times New Roman" w:hAnsi="Times New Roman" w:cs="Times New Roman"/>
          <w:iCs/>
        </w:rPr>
        <w:t xml:space="preserve">Новый сокрыт в </w:t>
      </w:r>
      <w:r>
        <w:rPr>
          <w:rFonts w:ascii="Times New Roman" w:hAnsi="Times New Roman" w:cs="Times New Roman"/>
          <w:iCs/>
        </w:rPr>
        <w:t>Ветхом, а Ветхий открыт в Новом</w:t>
      </w:r>
      <w:r w:rsidRPr="0059583F">
        <w:rPr>
          <w:rFonts w:ascii="Times New Roman" w:hAnsi="Times New Roman" w:cs="Times New Roman"/>
          <w:iCs/>
        </w:rPr>
        <w:t xml:space="preserve">". Полное откровение Библии становится доступно нам, только тогда, когда мы объединяем Ветхий и Новый Завет. </w:t>
      </w:r>
    </w:p>
    <w:p w14:paraId="716F1474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4D70AA2A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2 Кор. 3:14</w:t>
      </w:r>
    </w:p>
    <w:p w14:paraId="763CE931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14 Но умы их ослеплены: ибо то же самое покрывало доныне остается неснятым при чтении Ветхого Завета, потому что оно снимается Христом</w:t>
      </w:r>
    </w:p>
    <w:p w14:paraId="19CAF823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15 Доныне, когда они читают Моисея, покрывало лежит на сердце их; </w:t>
      </w:r>
    </w:p>
    <w:p w14:paraId="1A9E0998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16 но когда обращаются к Господу, тогда это покрывало снимается. </w:t>
      </w:r>
    </w:p>
    <w:p w14:paraId="3BE2CC82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06CC6B3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Мы видим, что только Иисус, представляя Новый Завет, дает возможность ожить Ветхому Завету. </w:t>
      </w:r>
    </w:p>
    <w:p w14:paraId="6B3A34EF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330D9CC0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Рассмотрим пасху Ветхого Завета и как это выражено в Новом Завете. </w:t>
      </w:r>
    </w:p>
    <w:p w14:paraId="2C434931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Исх. 12:1-11</w:t>
      </w:r>
    </w:p>
    <w:p w14:paraId="2C5BB5AB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lastRenderedPageBreak/>
        <w:t xml:space="preserve">1 И сказал Господь Моисею и Аарону в земле Египетской, говоря: </w:t>
      </w:r>
    </w:p>
    <w:p w14:paraId="555524EE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2 месяц сей да будет у вас началом месяцев, первым да будет он у вас между месяцами года. </w:t>
      </w:r>
    </w:p>
    <w:p w14:paraId="3E76A710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 Скажите всему обществу [сынов] </w:t>
      </w:r>
      <w:proofErr w:type="spellStart"/>
      <w:r w:rsidRPr="0059583F">
        <w:rPr>
          <w:rFonts w:ascii="Times New Roman" w:hAnsi="Times New Roman" w:cs="Times New Roman"/>
          <w:i/>
          <w:iCs/>
        </w:rPr>
        <w:t>Израилевых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: в десятый день сего месяца пусть возьмут себе каждый одного агнца по семействам, по агнцу на семейство; </w:t>
      </w:r>
    </w:p>
    <w:p w14:paraId="68F3DA2A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4 а если семейство так мало, что не съест агнца, то пусть возьмет с соседом своим, ближайшим к дому своему, по числу душ: по той мере, сколько каждый съест, </w:t>
      </w:r>
      <w:proofErr w:type="spellStart"/>
      <w:r w:rsidRPr="0059583F">
        <w:rPr>
          <w:rFonts w:ascii="Times New Roman" w:hAnsi="Times New Roman" w:cs="Times New Roman"/>
          <w:i/>
          <w:iCs/>
        </w:rPr>
        <w:t>расчислитесь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 на агнца. </w:t>
      </w:r>
    </w:p>
    <w:p w14:paraId="6E0576CA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5 Агнец у вас должен быть без порока, мужеского пола, однолетний; возьмите его от овец, или от коз, </w:t>
      </w:r>
    </w:p>
    <w:p w14:paraId="62AB150C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6 и пусть он хранится у вас до четырнадцатого дня сего месяца: тогда пусть заколет его все собрание общества Израильского вечером, </w:t>
      </w:r>
    </w:p>
    <w:p w14:paraId="58535C54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7 и пусть возьмут от крови его и помажут на обоих косяках и на перекладине дверей в домах, где будут есть его; </w:t>
      </w:r>
    </w:p>
    <w:p w14:paraId="1109DCBC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8 пусть съедят мясо его в сию самую ночь, испеченное на огне; с пресным хлебом и с горькими травами пусть съедят его;</w:t>
      </w:r>
    </w:p>
    <w:p w14:paraId="4265C015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9 не ешьте от него недопеченного, или сваренного в воде, но ешьте испеченное на огне, голову с ногами и внутренностями; </w:t>
      </w:r>
    </w:p>
    <w:p w14:paraId="5486D0C7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10 не оставляйте от него до утра [и кости его не сокрушайте], но оставшееся от него до утра сожгите на огне. </w:t>
      </w:r>
    </w:p>
    <w:p w14:paraId="53043264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11 Ешьте же его так: пусть будут чресла ваши препоясаны, обувь ваша на ногах ваших и посохи ваши в руках ваших, и ешьте его с поспешностью: это — Пасха Господня. </w:t>
      </w:r>
    </w:p>
    <w:p w14:paraId="630E06D5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2C2917C9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Мы видим, что речь идет об агнце без порока. От этого агнца нужно взять кровь и тело ( плоть ). Кровью нужно помазать косяки и перекладину дверей, что характеризует крест. И как видим, что эта кровь была искуплением для тех, кто находился в доме. Мясо этого агнца необходимо было съесть. </w:t>
      </w:r>
    </w:p>
    <w:p w14:paraId="3F823DE8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028DB67E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Давайте проследим, какая аналогия просматривается с вышесказанным в Новом Завете?</w:t>
      </w:r>
    </w:p>
    <w:p w14:paraId="119E9EA6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</w:p>
    <w:p w14:paraId="0D38F37E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1</w:t>
      </w:r>
      <w:r>
        <w:rPr>
          <w:rFonts w:ascii="Times New Roman" w:hAnsi="Times New Roman" w:cs="Times New Roman"/>
          <w:b/>
          <w:iCs/>
        </w:rPr>
        <w:t xml:space="preserve"> </w:t>
      </w:r>
      <w:r w:rsidRPr="0059583F">
        <w:rPr>
          <w:rFonts w:ascii="Times New Roman" w:hAnsi="Times New Roman" w:cs="Times New Roman"/>
          <w:b/>
          <w:iCs/>
        </w:rPr>
        <w:t>Кор. 5:7</w:t>
      </w:r>
    </w:p>
    <w:p w14:paraId="5CE1E131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7 Итак очистите старую закваску, чтобы быть вам новым тестом, так как вы </w:t>
      </w:r>
      <w:proofErr w:type="spellStart"/>
      <w:r w:rsidRPr="0059583F">
        <w:rPr>
          <w:rFonts w:ascii="Times New Roman" w:hAnsi="Times New Roman" w:cs="Times New Roman"/>
          <w:i/>
          <w:iCs/>
        </w:rPr>
        <w:t>бесквасны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, ибо Пасха наша, Христос, заклан за нас. </w:t>
      </w:r>
    </w:p>
    <w:p w14:paraId="60890C62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04AD07E9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Деяния</w:t>
      </w:r>
      <w:r>
        <w:rPr>
          <w:rFonts w:ascii="Times New Roman" w:hAnsi="Times New Roman" w:cs="Times New Roman"/>
          <w:iCs/>
        </w:rPr>
        <w:t>. 8:31,32,35             (</w:t>
      </w:r>
      <w:proofErr w:type="spellStart"/>
      <w:r>
        <w:rPr>
          <w:rFonts w:ascii="Times New Roman" w:hAnsi="Times New Roman" w:cs="Times New Roman"/>
          <w:iCs/>
        </w:rPr>
        <w:t>Ис</w:t>
      </w:r>
      <w:proofErr w:type="spellEnd"/>
      <w:r>
        <w:rPr>
          <w:rFonts w:ascii="Times New Roman" w:hAnsi="Times New Roman" w:cs="Times New Roman"/>
          <w:iCs/>
        </w:rPr>
        <w:t>. 53:7</w:t>
      </w:r>
      <w:r w:rsidRPr="0059583F">
        <w:rPr>
          <w:rFonts w:ascii="Times New Roman" w:hAnsi="Times New Roman" w:cs="Times New Roman"/>
          <w:iCs/>
        </w:rPr>
        <w:t>)</w:t>
      </w:r>
    </w:p>
    <w:p w14:paraId="7D15363B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31 Он сказал: как могу разуметь, если кто не наставит меня? и попросил Филиппа взойти и сесть с ним. </w:t>
      </w:r>
    </w:p>
    <w:p w14:paraId="31CE654D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32 А место из Писания, которое он читал, было сие: как овца, веден был Он на заклание, и, как агнец пред стригущим его безгласен, так Он не отверзает уст Своих. </w:t>
      </w:r>
    </w:p>
    <w:p w14:paraId="56111C27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35 Филипп отверз уста свои и, начав от сего Писания, благовествовал ему об Иисусе. </w:t>
      </w:r>
    </w:p>
    <w:p w14:paraId="6971F48F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53BFFD78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Из этих мест Писания мы видим, что Иисус</w:t>
      </w:r>
      <w:r>
        <w:rPr>
          <w:rFonts w:ascii="Times New Roman" w:hAnsi="Times New Roman" w:cs="Times New Roman"/>
          <w:iCs/>
        </w:rPr>
        <w:t xml:space="preserve"> </w:t>
      </w:r>
      <w:r w:rsidRPr="0059583F">
        <w:rPr>
          <w:rFonts w:ascii="Times New Roman" w:hAnsi="Times New Roman" w:cs="Times New Roman"/>
          <w:iCs/>
        </w:rPr>
        <w:t xml:space="preserve">- это пасхальный агнец. </w:t>
      </w:r>
    </w:p>
    <w:p w14:paraId="076BD78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4F386EAC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Что Иисус говорит о своей крови и теле?</w:t>
      </w:r>
    </w:p>
    <w:p w14:paraId="42FA9666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22689FB2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Ин. 6:53</w:t>
      </w:r>
    </w:p>
    <w:p w14:paraId="22C344EF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53 Иисус же сказал им: истинно, истинно говорю вам: если не будете есть Плоти Сына Человеческого и пить Крови Его, то не будете иметь в себе жизни. </w:t>
      </w:r>
    </w:p>
    <w:p w14:paraId="3838536D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63E544D4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proofErr w:type="spellStart"/>
      <w:r w:rsidRPr="0059583F">
        <w:rPr>
          <w:rFonts w:ascii="Times New Roman" w:hAnsi="Times New Roman" w:cs="Times New Roman"/>
          <w:b/>
          <w:iCs/>
        </w:rPr>
        <w:t>Еф</w:t>
      </w:r>
      <w:proofErr w:type="spellEnd"/>
      <w:r w:rsidRPr="0059583F">
        <w:rPr>
          <w:rFonts w:ascii="Times New Roman" w:hAnsi="Times New Roman" w:cs="Times New Roman"/>
          <w:b/>
          <w:iCs/>
        </w:rPr>
        <w:t>. 1:7</w:t>
      </w:r>
    </w:p>
    <w:p w14:paraId="6D8E56C0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7 в Котором мы имеем искупление </w:t>
      </w:r>
      <w:proofErr w:type="spellStart"/>
      <w:r w:rsidRPr="0059583F">
        <w:rPr>
          <w:rFonts w:ascii="Times New Roman" w:hAnsi="Times New Roman" w:cs="Times New Roman"/>
          <w:i/>
          <w:iCs/>
        </w:rPr>
        <w:t>Кровию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 Его, прощение грехов, по богатству благодати Его, </w:t>
      </w:r>
    </w:p>
    <w:p w14:paraId="08A2E682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6C71CC49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Можно сделать вывод:</w:t>
      </w:r>
    </w:p>
    <w:p w14:paraId="64B6FC29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- пасхальный агнец  в Ветхом Завете</w:t>
      </w:r>
      <w:r>
        <w:rPr>
          <w:rFonts w:ascii="Times New Roman" w:hAnsi="Times New Roman" w:cs="Times New Roman"/>
          <w:iCs/>
        </w:rPr>
        <w:t xml:space="preserve"> </w:t>
      </w:r>
      <w:r w:rsidRPr="0059583F">
        <w:rPr>
          <w:rFonts w:ascii="Times New Roman" w:hAnsi="Times New Roman" w:cs="Times New Roman"/>
          <w:iCs/>
        </w:rPr>
        <w:t xml:space="preserve">- это образ, картина, иллюстрация, которые исполнились в Иисусе Христе. </w:t>
      </w:r>
    </w:p>
    <w:p w14:paraId="5AF4A39C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- кровь и тело агнца</w:t>
      </w:r>
      <w:r>
        <w:rPr>
          <w:rFonts w:ascii="Times New Roman" w:hAnsi="Times New Roman" w:cs="Times New Roman"/>
          <w:iCs/>
        </w:rPr>
        <w:t xml:space="preserve"> </w:t>
      </w:r>
      <w:r w:rsidRPr="0059583F">
        <w:rPr>
          <w:rFonts w:ascii="Times New Roman" w:hAnsi="Times New Roman" w:cs="Times New Roman"/>
          <w:iCs/>
        </w:rPr>
        <w:t xml:space="preserve">- это образы, которые осуществились в Крови и Теле Иисуса Христа. </w:t>
      </w:r>
    </w:p>
    <w:p w14:paraId="76357508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- еврейский народ верил в Христа через образы. </w:t>
      </w:r>
    </w:p>
    <w:p w14:paraId="7BD79A2E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1942D4AB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Возвращаемся в Исх. 12 глава. </w:t>
      </w:r>
    </w:p>
    <w:p w14:paraId="33E564A3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Что будет происходить после выполнения указаний данных Богом Моисею?</w:t>
      </w:r>
    </w:p>
    <w:p w14:paraId="025283C1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329541FB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Исх. 12:23</w:t>
      </w:r>
    </w:p>
    <w:p w14:paraId="2310FCE0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23 И пойдет Господь поражать Египет, и увидит кровь на перекладине и на обоих косяках, и пройдет Господь мимо дверей, и не попустит губителю войти в </w:t>
      </w:r>
      <w:proofErr w:type="spellStart"/>
      <w:r w:rsidRPr="0059583F">
        <w:rPr>
          <w:rFonts w:ascii="Times New Roman" w:hAnsi="Times New Roman" w:cs="Times New Roman"/>
          <w:i/>
          <w:iCs/>
        </w:rPr>
        <w:t>домы</w:t>
      </w:r>
      <w:proofErr w:type="spellEnd"/>
      <w:r w:rsidRPr="0059583F">
        <w:rPr>
          <w:rFonts w:ascii="Times New Roman" w:hAnsi="Times New Roman" w:cs="Times New Roman"/>
          <w:i/>
          <w:iCs/>
        </w:rPr>
        <w:t xml:space="preserve"> ваши для поражения.</w:t>
      </w:r>
      <w:r w:rsidRPr="0059583F">
        <w:rPr>
          <w:rFonts w:ascii="Times New Roman" w:hAnsi="Times New Roman" w:cs="Times New Roman"/>
          <w:iCs/>
        </w:rPr>
        <w:t xml:space="preserve"> </w:t>
      </w:r>
    </w:p>
    <w:p w14:paraId="5DC1DAD1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70F45BA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Это говорит о том, что дьявол не может войти в дом, потому что цена уплачена, жертва принесена. Губитель может властвовать только там, где не пролита кровь. </w:t>
      </w:r>
    </w:p>
    <w:p w14:paraId="696D7D7E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28744AFA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Исх. 12:30</w:t>
      </w:r>
    </w:p>
    <w:p w14:paraId="106D2A7F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30 И встал фараон ночью сам и все рабы его и весь Египет; и сделался великий вопль [во всей земле] Египетской, ибо не было дома, где не было бы мертвеца. </w:t>
      </w:r>
    </w:p>
    <w:p w14:paraId="4703FD2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7F14027B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proofErr w:type="spellStart"/>
      <w:r w:rsidRPr="0059583F">
        <w:rPr>
          <w:rFonts w:ascii="Times New Roman" w:hAnsi="Times New Roman" w:cs="Times New Roman"/>
          <w:b/>
          <w:iCs/>
        </w:rPr>
        <w:t>Пс</w:t>
      </w:r>
      <w:proofErr w:type="spellEnd"/>
      <w:r w:rsidRPr="0059583F">
        <w:rPr>
          <w:rFonts w:ascii="Times New Roman" w:hAnsi="Times New Roman" w:cs="Times New Roman"/>
          <w:b/>
          <w:iCs/>
        </w:rPr>
        <w:t>. 104:36-37</w:t>
      </w:r>
    </w:p>
    <w:p w14:paraId="3DB01ACD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36 И поразил всякого первенца в земле их, начатки всей силы их. </w:t>
      </w:r>
    </w:p>
    <w:p w14:paraId="2800F687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37 И вывел Израильтян с серебром и золотом, и не было в коленах их болящего. </w:t>
      </w:r>
    </w:p>
    <w:p w14:paraId="47FE5A88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03E3E3CF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Что произошло в ту ночь? Все ( ~ 3 млн. человек ) были избавлены, освобождены от гнета фараона и абсолютно все исцелены. Люди освободились от рабства и все это произошло благодаря агнцу. Бог отделил этот народ для себя, заплатив жизнью непорочного животного. Мы видим искупительный образ, который даровал свободу еврейскому народу. М</w:t>
      </w:r>
      <w:r>
        <w:rPr>
          <w:rFonts w:ascii="Times New Roman" w:hAnsi="Times New Roman" w:cs="Times New Roman"/>
          <w:iCs/>
        </w:rPr>
        <w:t>ожно сделать вывод, что пасха (агнец</w:t>
      </w:r>
      <w:r w:rsidRPr="0059583F">
        <w:rPr>
          <w:rFonts w:ascii="Times New Roman" w:hAnsi="Times New Roman" w:cs="Times New Roman"/>
          <w:iCs/>
        </w:rPr>
        <w:t>)</w:t>
      </w:r>
      <w:r>
        <w:rPr>
          <w:rFonts w:ascii="Times New Roman" w:hAnsi="Times New Roman" w:cs="Times New Roman"/>
          <w:iCs/>
        </w:rPr>
        <w:t xml:space="preserve"> </w:t>
      </w:r>
      <w:r w:rsidRPr="0059583F">
        <w:rPr>
          <w:rFonts w:ascii="Times New Roman" w:hAnsi="Times New Roman" w:cs="Times New Roman"/>
          <w:iCs/>
        </w:rPr>
        <w:t xml:space="preserve">- это выход из рабства. </w:t>
      </w:r>
    </w:p>
    <w:p w14:paraId="58A72BD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204A381E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Что говорит по этому поводу Новый Завет, ссылаясь на Ветхий Завет. </w:t>
      </w:r>
    </w:p>
    <w:p w14:paraId="5A579C48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Мф. 8:17</w:t>
      </w:r>
    </w:p>
    <w:p w14:paraId="6E1357A3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17 да сбудется реченное через пророка Исаию, который говорит: Он взял на Себя наши немощи и понес болезни.</w:t>
      </w:r>
    </w:p>
    <w:p w14:paraId="7715EE1D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1F5CCFF0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1 Петра 2:24</w:t>
      </w:r>
    </w:p>
    <w:p w14:paraId="46A1F856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24 Он грехи наши Сам вознес телом Своим на древо, дабы мы, избавившись от грехов, жили для правды: ранами Его вы исцелились (</w:t>
      </w:r>
      <w:proofErr w:type="spellStart"/>
      <w:r w:rsidRPr="0059583F">
        <w:rPr>
          <w:rFonts w:ascii="Times New Roman" w:hAnsi="Times New Roman" w:cs="Times New Roman"/>
          <w:i/>
          <w:iCs/>
        </w:rPr>
        <w:t>Ис</w:t>
      </w:r>
      <w:proofErr w:type="spellEnd"/>
      <w:r w:rsidRPr="0059583F">
        <w:rPr>
          <w:rFonts w:ascii="Times New Roman" w:hAnsi="Times New Roman" w:cs="Times New Roman"/>
          <w:i/>
          <w:iCs/>
        </w:rPr>
        <w:t>. 53:5)</w:t>
      </w:r>
    </w:p>
    <w:p w14:paraId="4EC0E664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59535A6D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Исходя из этих мест Писания, мы видим, что Иисус и</w:t>
      </w:r>
      <w:r>
        <w:rPr>
          <w:rFonts w:ascii="Times New Roman" w:hAnsi="Times New Roman" w:cs="Times New Roman"/>
          <w:iCs/>
        </w:rPr>
        <w:t>скупил нас от возмездия греха (рабства</w:t>
      </w:r>
      <w:r w:rsidRPr="0059583F">
        <w:rPr>
          <w:rFonts w:ascii="Times New Roman" w:hAnsi="Times New Roman" w:cs="Times New Roman"/>
          <w:iCs/>
        </w:rPr>
        <w:t xml:space="preserve">), расплатившись Своей жизнью. </w:t>
      </w:r>
    </w:p>
    <w:p w14:paraId="6DC0E81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Образ пасхального агнца реализовался в Иисусе Христе. В этом и заключается полнота искупительной Жертвы. </w:t>
      </w:r>
    </w:p>
    <w:p w14:paraId="1C952BDA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21C00E28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Если остановиться только на принесенной жертве, то еврейский народ должен был остаться по своим домам. Важно видеть следующий шаг:</w:t>
      </w:r>
    </w:p>
    <w:p w14:paraId="5FEBE4B4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 xml:space="preserve">- за жертвой следует свобода от порабощения, выход из рабства физического. </w:t>
      </w:r>
    </w:p>
    <w:p w14:paraId="77B1B4DD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77747C91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Как этот образ свободы связан с Новым Заветом?  Часто можно слышать</w:t>
      </w:r>
      <w:r>
        <w:rPr>
          <w:rFonts w:ascii="Times New Roman" w:hAnsi="Times New Roman" w:cs="Times New Roman"/>
          <w:iCs/>
        </w:rPr>
        <w:t xml:space="preserve"> такую фразу: "Христос воскрес</w:t>
      </w:r>
      <w:r w:rsidRPr="0059583F">
        <w:rPr>
          <w:rFonts w:ascii="Times New Roman" w:hAnsi="Times New Roman" w:cs="Times New Roman"/>
          <w:iCs/>
        </w:rPr>
        <w:t xml:space="preserve">". </w:t>
      </w:r>
    </w:p>
    <w:p w14:paraId="4ADBB14C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  <w:r w:rsidRPr="0059583F">
        <w:rPr>
          <w:rFonts w:ascii="Times New Roman" w:hAnsi="Times New Roman" w:cs="Times New Roman"/>
          <w:iCs/>
        </w:rPr>
        <w:t>– Апостол Павел по этому поводу говорит, что мы в Нем у</w:t>
      </w:r>
      <w:r>
        <w:rPr>
          <w:rFonts w:ascii="Times New Roman" w:hAnsi="Times New Roman" w:cs="Times New Roman"/>
          <w:iCs/>
        </w:rPr>
        <w:t>мерли для греха и воскресли в Нё</w:t>
      </w:r>
      <w:r w:rsidRPr="0059583F">
        <w:rPr>
          <w:rFonts w:ascii="Times New Roman" w:hAnsi="Times New Roman" w:cs="Times New Roman"/>
          <w:iCs/>
        </w:rPr>
        <w:t xml:space="preserve">м для новой жизни, свободной от греха. </w:t>
      </w:r>
    </w:p>
    <w:p w14:paraId="692D9CBB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15E28FE6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>1 Кор. 15:3-4</w:t>
      </w:r>
    </w:p>
    <w:p w14:paraId="2FB7157D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3 Ибо я первоначально преподал вам, что и сам принял, то есть, что Христос умер за грехи наши, по Писанию,</w:t>
      </w:r>
    </w:p>
    <w:p w14:paraId="1DC03953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4 и что Он погребен был, и что воскрес в третий день, по Писанию,</w:t>
      </w:r>
    </w:p>
    <w:p w14:paraId="7263E19E" w14:textId="77777777" w:rsidR="0059583F" w:rsidRPr="0059583F" w:rsidRDefault="0059583F" w:rsidP="0059583F">
      <w:pPr>
        <w:rPr>
          <w:rFonts w:ascii="Times New Roman" w:hAnsi="Times New Roman" w:cs="Times New Roman"/>
          <w:iCs/>
        </w:rPr>
      </w:pPr>
    </w:p>
    <w:p w14:paraId="7CD35AA3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iCs/>
        </w:rPr>
        <w:t xml:space="preserve">Рим. 6:5,14,22,23. </w:t>
      </w:r>
    </w:p>
    <w:p w14:paraId="53492350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5 Ибо если мы соединены с Ним подобием смерти Его, то должны быть соединены и подобием воскресения, (каждый христианин теперь способен отождествиться с Христом)</w:t>
      </w:r>
    </w:p>
    <w:p w14:paraId="37DC96E5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>14 Грех не должен над вами господствовать, ибо вы не под законом, но под благодатью.</w:t>
      </w:r>
    </w:p>
    <w:p w14:paraId="24959913" w14:textId="77777777" w:rsidR="0059583F" w:rsidRPr="0059583F" w:rsidRDefault="0059583F" w:rsidP="0059583F">
      <w:pPr>
        <w:rPr>
          <w:rFonts w:ascii="Times New Roman" w:hAnsi="Times New Roman" w:cs="Times New Roman"/>
          <w:i/>
          <w:iCs/>
        </w:rPr>
      </w:pPr>
      <w:r w:rsidRPr="0059583F">
        <w:rPr>
          <w:rFonts w:ascii="Times New Roman" w:hAnsi="Times New Roman" w:cs="Times New Roman"/>
          <w:i/>
          <w:iCs/>
        </w:rPr>
        <w:t xml:space="preserve">22 Но ныне, когда вы освободились от греха и стали рабами Богу, плод ваш есть святость, а конец — жизнь вечная. </w:t>
      </w:r>
    </w:p>
    <w:p w14:paraId="1A1E2521" w14:textId="77777777" w:rsidR="0059583F" w:rsidRPr="0059583F" w:rsidRDefault="0059583F" w:rsidP="0059583F">
      <w:pPr>
        <w:rPr>
          <w:rFonts w:ascii="Times New Roman" w:hAnsi="Times New Roman" w:cs="Times New Roman"/>
          <w:bCs/>
          <w:i/>
        </w:rPr>
      </w:pPr>
      <w:r w:rsidRPr="0059583F">
        <w:rPr>
          <w:rFonts w:ascii="Times New Roman" w:hAnsi="Times New Roman" w:cs="Times New Roman"/>
          <w:i/>
          <w:iCs/>
        </w:rPr>
        <w:t xml:space="preserve">23 Ибо возмездие за грех — смерть, а дар Божий — жизнь вечная во Христе Иисусе, Господе нашем. </w:t>
      </w:r>
    </w:p>
    <w:p w14:paraId="11831172" w14:textId="77777777" w:rsidR="0059583F" w:rsidRPr="0059583F" w:rsidRDefault="0059583F" w:rsidP="0059583F">
      <w:pPr>
        <w:rPr>
          <w:rFonts w:ascii="Times New Roman" w:hAnsi="Times New Roman" w:cs="Times New Roman"/>
          <w:bCs/>
        </w:rPr>
      </w:pPr>
    </w:p>
    <w:p w14:paraId="6C410D91" w14:textId="77777777" w:rsidR="0059583F" w:rsidRPr="0059583F" w:rsidRDefault="0059583F" w:rsidP="0059583F">
      <w:pPr>
        <w:rPr>
          <w:rFonts w:ascii="Times New Roman" w:hAnsi="Times New Roman" w:cs="Times New Roman"/>
          <w:bCs/>
        </w:rPr>
      </w:pPr>
      <w:r w:rsidRPr="0059583F">
        <w:rPr>
          <w:rFonts w:ascii="Times New Roman" w:hAnsi="Times New Roman" w:cs="Times New Roman"/>
          <w:bCs/>
        </w:rPr>
        <w:t>– Согласно посланию к Евреям в 9, 10 и 12 главах Бог любви простил все наши грехи - прошлые, настоящие и будущие. И сделал это Он Своею благодатью. </w:t>
      </w:r>
    </w:p>
    <w:p w14:paraId="16B254A3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Евр. 9:26</w:t>
      </w:r>
    </w:p>
    <w:p w14:paraId="5265A67D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>26 иначе надлежало бы Ему многократно страдать от начала мира; Он же однажды, к концу веков, явился для уничтожения греха жертвою Своею. </w:t>
      </w:r>
    </w:p>
    <w:p w14:paraId="20B0E8DF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3DE27639" w14:textId="77777777" w:rsidR="0059583F" w:rsidRPr="0059583F" w:rsidRDefault="0059583F" w:rsidP="0059583F">
      <w:pPr>
        <w:rPr>
          <w:rFonts w:ascii="Times New Roman" w:hAnsi="Times New Roman" w:cs="Times New Roman"/>
          <w:bCs/>
        </w:rPr>
      </w:pPr>
      <w:r w:rsidRPr="0059583F">
        <w:rPr>
          <w:rFonts w:ascii="Times New Roman" w:hAnsi="Times New Roman" w:cs="Times New Roman"/>
          <w:bCs/>
        </w:rPr>
        <w:t>– Согласно Евр. 2:14,15 дьявол побеждён и нет места для страха смерти, чтобы пребывать в рабстве. </w:t>
      </w:r>
    </w:p>
    <w:p w14:paraId="33DE3FED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Евр. 2:14-15</w:t>
      </w:r>
    </w:p>
    <w:p w14:paraId="70472B0E" w14:textId="77777777" w:rsidR="0059583F" w:rsidRPr="0059583F" w:rsidRDefault="0059583F" w:rsidP="0059583F">
      <w:pPr>
        <w:rPr>
          <w:rFonts w:ascii="Times New Roman" w:hAnsi="Times New Roman" w:cs="Times New Roman"/>
          <w:bCs/>
          <w:i/>
        </w:rPr>
      </w:pPr>
      <w:r w:rsidRPr="0059583F">
        <w:rPr>
          <w:rFonts w:ascii="Times New Roman" w:hAnsi="Times New Roman" w:cs="Times New Roman"/>
          <w:bCs/>
          <w:i/>
        </w:rPr>
        <w:t>14 А как дети причастны плоти и крови, то и Он также воспринял оные, дабы смертью лишить силы имеющего державу смерти, то есть диавола,</w:t>
      </w:r>
    </w:p>
    <w:p w14:paraId="754BAE9F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>15 и избавить тех, которые от страха смерти через всю жизнь были подвержены рабству. </w:t>
      </w:r>
    </w:p>
    <w:p w14:paraId="7376F162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 </w:t>
      </w:r>
    </w:p>
    <w:p w14:paraId="351744E6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– Согласно 2 Кор. 5:21 Бог любви Своею благодатью сделал людей праведными, святыми чистыми, как Христос. </w:t>
      </w:r>
    </w:p>
    <w:p w14:paraId="58BAEE9D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2 Кор. 5:21</w:t>
      </w:r>
    </w:p>
    <w:p w14:paraId="1660ECAE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>21 Ибо не знавшего греха Он сделал для нас жертвою за грех, чтобы мы в Нем сделались праведными пред Богом. </w:t>
      </w:r>
    </w:p>
    <w:p w14:paraId="1F649B6A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 </w:t>
      </w:r>
    </w:p>
    <w:p w14:paraId="71AB00EE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– Согласно 1Фес. 1:10 дети Божьи избавлены от грядущего гнева</w:t>
      </w:r>
    </w:p>
    <w:p w14:paraId="484F98FB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 </w:t>
      </w:r>
      <w:bookmarkStart w:id="0" w:name="_GoBack"/>
      <w:bookmarkEnd w:id="0"/>
      <w:r w:rsidRPr="0059583F">
        <w:rPr>
          <w:rFonts w:ascii="Times New Roman" w:hAnsi="Times New Roman" w:cs="Times New Roman"/>
          <w:b/>
          <w:bCs/>
        </w:rPr>
        <w:t>Фес. 1:10</w:t>
      </w:r>
    </w:p>
    <w:p w14:paraId="30ACAC07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>10 и ожидать с небес Сына Его, Которого Он воскресил из мертвых, Иисуса, избавляющего нас от грядущего гнева.</w:t>
      </w:r>
    </w:p>
    <w:p w14:paraId="6B505006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 </w:t>
      </w:r>
    </w:p>
    <w:p w14:paraId="031ADAF6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– Согласно 1Фес. 4:15-18 верующие находятся в ожидании восхищения Церкви, а не антихриста и великой скорби. </w:t>
      </w:r>
    </w:p>
    <w:p w14:paraId="384ECEAF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 </w:t>
      </w:r>
      <w:r w:rsidRPr="0059583F">
        <w:rPr>
          <w:rFonts w:ascii="Times New Roman" w:hAnsi="Times New Roman" w:cs="Times New Roman"/>
          <w:b/>
          <w:bCs/>
        </w:rPr>
        <w:t>Фес. 4:15-18</w:t>
      </w:r>
    </w:p>
    <w:p w14:paraId="425BD5B6" w14:textId="77777777" w:rsidR="0059583F" w:rsidRPr="0059583F" w:rsidRDefault="0059583F" w:rsidP="0059583F">
      <w:pPr>
        <w:rPr>
          <w:rFonts w:ascii="MS Mincho" w:eastAsia="MS Mincho" w:hAnsi="MS Mincho" w:cs="MS Mincho"/>
          <w:bCs/>
          <w:i/>
        </w:rPr>
      </w:pPr>
      <w:r w:rsidRPr="0059583F">
        <w:rPr>
          <w:rFonts w:ascii="Times New Roman" w:hAnsi="Times New Roman" w:cs="Times New Roman"/>
          <w:bCs/>
          <w:i/>
        </w:rPr>
        <w:t>15 Ибо сие говорим вам словом Господним, что мы живущие, оставшиеся до пришествия Господня, не предупредим умерших,</w:t>
      </w:r>
    </w:p>
    <w:p w14:paraId="58227232" w14:textId="77777777" w:rsidR="0059583F" w:rsidRPr="0059583F" w:rsidRDefault="0059583F" w:rsidP="0059583F">
      <w:pPr>
        <w:rPr>
          <w:rFonts w:ascii="MS Mincho" w:eastAsia="MS Mincho" w:hAnsi="MS Mincho" w:cs="MS Mincho"/>
          <w:bCs/>
          <w:i/>
        </w:rPr>
      </w:pPr>
      <w:r w:rsidRPr="0059583F">
        <w:rPr>
          <w:rFonts w:ascii="Times New Roman" w:hAnsi="Times New Roman" w:cs="Times New Roman"/>
          <w:bCs/>
          <w:i/>
        </w:rPr>
        <w:t>16 потому что Сам Господь при возвещении, при гласе Архангела и трубе Божией, сойдет с неба, и мертвые во Христе воскреснут прежде;</w:t>
      </w:r>
    </w:p>
    <w:p w14:paraId="3C83C227" w14:textId="77777777" w:rsidR="0059583F" w:rsidRPr="0059583F" w:rsidRDefault="0059583F" w:rsidP="0059583F">
      <w:pPr>
        <w:rPr>
          <w:rFonts w:ascii="MS Mincho" w:eastAsia="MS Mincho" w:hAnsi="MS Mincho" w:cs="MS Mincho"/>
          <w:bCs/>
          <w:i/>
        </w:rPr>
      </w:pPr>
      <w:r w:rsidRPr="0059583F">
        <w:rPr>
          <w:rFonts w:ascii="Times New Roman" w:hAnsi="Times New Roman" w:cs="Times New Roman"/>
          <w:bCs/>
          <w:i/>
        </w:rPr>
        <w:t>17 потом мы, оставшиеся в живых, вместе с ними восхищены будем на облаках в сретение Господу на воздухе, и так всегда с Господом будем.</w:t>
      </w:r>
    </w:p>
    <w:p w14:paraId="25BC31C7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>18 Итак утешайте друг друга сими словами.</w:t>
      </w:r>
    </w:p>
    <w:p w14:paraId="3FCE7071" w14:textId="77777777" w:rsidR="0059583F" w:rsidRPr="0059583F" w:rsidRDefault="0059583F" w:rsidP="0059583F">
      <w:pPr>
        <w:rPr>
          <w:rFonts w:ascii="Times New Roman" w:hAnsi="Times New Roman" w:cs="Times New Roman"/>
        </w:rPr>
      </w:pPr>
      <w:r w:rsidRPr="0059583F">
        <w:rPr>
          <w:rFonts w:ascii="Times New Roman" w:hAnsi="Times New Roman" w:cs="Times New Roman"/>
          <w:bCs/>
        </w:rPr>
        <w:t> </w:t>
      </w:r>
    </w:p>
    <w:p w14:paraId="6DBC6E06" w14:textId="77777777" w:rsidR="0059583F" w:rsidRDefault="0059583F" w:rsidP="0059583F">
      <w:pPr>
        <w:rPr>
          <w:rFonts w:ascii="Times New Roman" w:hAnsi="Times New Roman" w:cs="Times New Roman"/>
          <w:bCs/>
        </w:rPr>
      </w:pPr>
      <w:r w:rsidRPr="0059583F">
        <w:rPr>
          <w:rFonts w:ascii="Times New Roman" w:hAnsi="Times New Roman" w:cs="Times New Roman"/>
          <w:bCs/>
        </w:rPr>
        <w:t>Все вышеперечисленное стало доступно каждому человеку по благодати. Бог любви излил Свою благодать во Христе Иисусе на всех людей. </w:t>
      </w:r>
    </w:p>
    <w:p w14:paraId="70D5C740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5449D1D1" w14:textId="77777777" w:rsidR="0059583F" w:rsidRPr="0059583F" w:rsidRDefault="0059583F" w:rsidP="0059583F">
      <w:pPr>
        <w:rPr>
          <w:rFonts w:ascii="Times New Roman" w:hAnsi="Times New Roman" w:cs="Times New Roman"/>
          <w:b/>
        </w:rPr>
      </w:pPr>
      <w:r w:rsidRPr="0059583F">
        <w:rPr>
          <w:rFonts w:ascii="Times New Roman" w:hAnsi="Times New Roman" w:cs="Times New Roman"/>
          <w:b/>
          <w:bCs/>
        </w:rPr>
        <w:t>Титу 2:11-12</w:t>
      </w:r>
    </w:p>
    <w:p w14:paraId="2F032A99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  <w:r w:rsidRPr="0059583F">
        <w:rPr>
          <w:rFonts w:ascii="Times New Roman" w:hAnsi="Times New Roman" w:cs="Times New Roman"/>
          <w:bCs/>
          <w:i/>
        </w:rPr>
        <w:t xml:space="preserve">11 Ибо явилась благодать Божия, спасительная для всех </w:t>
      </w:r>
      <w:proofErr w:type="spellStart"/>
      <w:r w:rsidRPr="0059583F">
        <w:rPr>
          <w:rFonts w:ascii="Times New Roman" w:hAnsi="Times New Roman" w:cs="Times New Roman"/>
          <w:bCs/>
          <w:i/>
        </w:rPr>
        <w:t>человеков</w:t>
      </w:r>
      <w:proofErr w:type="spellEnd"/>
      <w:r w:rsidRPr="0059583F">
        <w:rPr>
          <w:rFonts w:ascii="Times New Roman" w:hAnsi="Times New Roman" w:cs="Times New Roman"/>
          <w:bCs/>
          <w:i/>
        </w:rPr>
        <w:t>,</w:t>
      </w:r>
    </w:p>
    <w:p w14:paraId="27860A19" w14:textId="77777777" w:rsidR="0059583F" w:rsidRDefault="0059583F" w:rsidP="0059583F">
      <w:pPr>
        <w:rPr>
          <w:rFonts w:ascii="Times New Roman" w:hAnsi="Times New Roman" w:cs="Times New Roman"/>
          <w:bCs/>
          <w:i/>
        </w:rPr>
      </w:pPr>
      <w:r w:rsidRPr="0059583F">
        <w:rPr>
          <w:rFonts w:ascii="Times New Roman" w:hAnsi="Times New Roman" w:cs="Times New Roman"/>
          <w:bCs/>
          <w:i/>
        </w:rPr>
        <w:t>12 научающая нас, чтобы мы, отвергнув нечестие и мирские похоти, целомудренно, праведно и благочестиво жили в нынешнем веке, </w:t>
      </w:r>
    </w:p>
    <w:p w14:paraId="5C3E24BE" w14:textId="77777777" w:rsidR="0059583F" w:rsidRPr="0059583F" w:rsidRDefault="0059583F" w:rsidP="0059583F">
      <w:pPr>
        <w:rPr>
          <w:rFonts w:ascii="Times New Roman" w:hAnsi="Times New Roman" w:cs="Times New Roman"/>
          <w:i/>
        </w:rPr>
      </w:pPr>
    </w:p>
    <w:p w14:paraId="571467B0" w14:textId="77777777" w:rsidR="0059583F" w:rsidRPr="0059583F" w:rsidRDefault="0059583F" w:rsidP="0059583F">
      <w:pPr>
        <w:rPr>
          <w:rFonts w:ascii="Times New Roman" w:hAnsi="Times New Roman" w:cs="Times New Roman"/>
          <w:bCs/>
        </w:rPr>
      </w:pPr>
      <w:r w:rsidRPr="0059583F">
        <w:rPr>
          <w:rFonts w:ascii="Times New Roman" w:hAnsi="Times New Roman" w:cs="Times New Roman"/>
          <w:bCs/>
        </w:rPr>
        <w:t>Благодать Божья учит жить целомудренно, праведно и благочестиво. </w:t>
      </w:r>
    </w:p>
    <w:p w14:paraId="44DA9C89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11B40632" w14:textId="77777777" w:rsidR="0059583F" w:rsidRPr="0059583F" w:rsidRDefault="0059583F" w:rsidP="0059583F">
      <w:pPr>
        <w:rPr>
          <w:rFonts w:ascii="Times New Roman" w:hAnsi="Times New Roman" w:cs="Times New Roman"/>
          <w:b/>
          <w:iCs/>
        </w:rPr>
      </w:pPr>
      <w:r w:rsidRPr="0059583F">
        <w:rPr>
          <w:rFonts w:ascii="Times New Roman" w:hAnsi="Times New Roman" w:cs="Times New Roman"/>
          <w:b/>
          <w:bCs/>
          <w:iCs/>
        </w:rPr>
        <w:t>Вывод</w:t>
      </w:r>
      <w:r w:rsidRPr="0059583F">
        <w:rPr>
          <w:rFonts w:ascii="Times New Roman" w:hAnsi="Times New Roman" w:cs="Times New Roman"/>
          <w:b/>
          <w:iCs/>
        </w:rPr>
        <w:t xml:space="preserve">: </w:t>
      </w:r>
    </w:p>
    <w:p w14:paraId="425E5826" w14:textId="77777777" w:rsidR="0059583F" w:rsidRPr="0059583F" w:rsidRDefault="0059583F" w:rsidP="0059583F">
      <w:pPr>
        <w:rPr>
          <w:rFonts w:ascii="Times New Roman" w:hAnsi="Times New Roman" w:cs="Times New Roman"/>
          <w:bCs/>
        </w:rPr>
      </w:pPr>
      <w:r w:rsidRPr="0059583F">
        <w:rPr>
          <w:rFonts w:ascii="Times New Roman" w:hAnsi="Times New Roman" w:cs="Times New Roman"/>
          <w:iCs/>
        </w:rPr>
        <w:t>- наша Пасха</w:t>
      </w:r>
      <w:r>
        <w:rPr>
          <w:rFonts w:ascii="Times New Roman" w:hAnsi="Times New Roman" w:cs="Times New Roman"/>
          <w:iCs/>
        </w:rPr>
        <w:t xml:space="preserve"> </w:t>
      </w:r>
      <w:r w:rsidRPr="0059583F">
        <w:rPr>
          <w:rFonts w:ascii="Times New Roman" w:hAnsi="Times New Roman" w:cs="Times New Roman"/>
          <w:iCs/>
        </w:rPr>
        <w:t xml:space="preserve">- это Иисус, Который умер за грехи наши, и дал нам жизнь вечную в Своем воскресении. </w:t>
      </w:r>
    </w:p>
    <w:p w14:paraId="3868752F" w14:textId="77777777" w:rsidR="0059583F" w:rsidRPr="0059583F" w:rsidRDefault="0059583F" w:rsidP="0059583F">
      <w:pPr>
        <w:rPr>
          <w:rFonts w:ascii="Times New Roman" w:hAnsi="Times New Roman" w:cs="Times New Roman"/>
        </w:rPr>
      </w:pPr>
    </w:p>
    <w:p w14:paraId="1A645B93" w14:textId="77777777" w:rsidR="007300A1" w:rsidRPr="0059583F" w:rsidRDefault="0059583F">
      <w:pPr>
        <w:rPr>
          <w:rFonts w:ascii="Times New Roman" w:hAnsi="Times New Roman" w:cs="Times New Roman"/>
        </w:rPr>
      </w:pPr>
    </w:p>
    <w:sectPr w:rsidR="007300A1" w:rsidRPr="0059583F" w:rsidSect="001D5A9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83F"/>
    <w:rsid w:val="0059583F"/>
    <w:rsid w:val="005A4880"/>
    <w:rsid w:val="008E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B6496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1494</Words>
  <Characters>8518</Characters>
  <Application>Microsoft Macintosh Word</Application>
  <DocSecurity>0</DocSecurity>
  <Lines>70</Lines>
  <Paragraphs>19</Paragraphs>
  <ScaleCrop>false</ScaleCrop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2017-04-13T23:42:00Z</dcterms:created>
  <dcterms:modified xsi:type="dcterms:W3CDTF">2017-04-13T23:59:00Z</dcterms:modified>
</cp:coreProperties>
</file>