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Проповедь </w:t>
      </w:r>
      <w:r>
        <w:rPr>
          <w:rFonts w:ascii="Arial" w:hAnsi="Arial"/>
          <w:b w:val="1"/>
          <w:bCs w:val="1"/>
          <w:sz w:val="24"/>
          <w:szCs w:val="24"/>
          <w:rtl w:val="0"/>
        </w:rPr>
        <w:t>28.10.18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Проповедует Андрей Божков</w:t>
      </w:r>
    </w:p>
    <w:p>
      <w:pPr>
        <w:pStyle w:val="Текст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ТЕМА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: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ЦЕРКОВЬ ИИСУСА ХРИСТА</w:t>
      </w:r>
    </w:p>
    <w:p>
      <w:pPr>
        <w:pStyle w:val="Текст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ЦЕЛЬ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: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Утвердиться в том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что первая церковь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описанная в Новом Завете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является Богом данным стандартом и образцом для нас</w:t>
      </w:r>
      <w:r>
        <w:rPr>
          <w:rFonts w:ascii="Arial" w:hAnsi="Arial"/>
          <w:b w:val="1"/>
          <w:bCs w:val="1"/>
          <w:sz w:val="24"/>
          <w:szCs w:val="24"/>
          <w:rtl w:val="0"/>
        </w:rPr>
        <w:t>.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Есть только один библейский стандарт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 помощью которого мы можем определить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какой Бог хочет видеть Свою церковь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Этим стандартом является та церковь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которую Бог лично основал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Она описана в Книге Деяния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Первая церковь ярко выделялась семью отличительными признаками</w:t>
      </w:r>
      <w:r>
        <w:rPr>
          <w:rFonts w:ascii="Arial" w:hAnsi="Arial"/>
          <w:sz w:val="24"/>
          <w:szCs w:val="24"/>
          <w:rtl w:val="0"/>
        </w:rPr>
        <w:t>: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1) </w:t>
      </w:r>
      <w:r>
        <w:rPr>
          <w:rFonts w:ascii="Arial" w:hAnsi="Arial" w:hint="default"/>
          <w:sz w:val="24"/>
          <w:szCs w:val="24"/>
          <w:rtl w:val="0"/>
          <w:lang w:val="ru-RU"/>
        </w:rPr>
        <w:t>Среди верующих было единство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В каждом городе была только одна церковь – верующие были в единстве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в единстве Святого Духа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2) </w:t>
      </w:r>
      <w:r>
        <w:rPr>
          <w:rFonts w:ascii="Arial" w:hAnsi="Arial" w:hint="default"/>
          <w:sz w:val="24"/>
          <w:szCs w:val="24"/>
          <w:rtl w:val="0"/>
          <w:lang w:val="ru-RU"/>
        </w:rPr>
        <w:t>Благодаря наполнению Духом Святым первые верующие выделялись своим полным посвящением Христу и бескорыстием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у них было желание делиться и жертвовать всем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включая и самой жизнью во имя Иисуса Христа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</w:rPr>
        <w:t xml:space="preserve">3) </w:t>
      </w:r>
      <w:r>
        <w:rPr>
          <w:rFonts w:ascii="Arial" w:hAnsi="Arial" w:hint="default"/>
          <w:sz w:val="24"/>
          <w:szCs w:val="24"/>
          <w:rtl w:val="0"/>
          <w:lang w:val="ru-RU"/>
        </w:rPr>
        <w:t>В первой церкви было посвящение призванию Иисуса к благовестию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нести Евангелие Царствия Божьего всем народам</w:t>
      </w:r>
      <w:r>
        <w:rPr>
          <w:rFonts w:ascii="Arial" w:hAnsi="Arial"/>
          <w:sz w:val="24"/>
          <w:szCs w:val="24"/>
          <w:rtl w:val="0"/>
        </w:rPr>
        <w:t xml:space="preserve">. 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4) </w:t>
      </w:r>
      <w:r>
        <w:rPr>
          <w:rFonts w:ascii="Arial" w:hAnsi="Arial" w:hint="default"/>
          <w:sz w:val="24"/>
          <w:szCs w:val="24"/>
          <w:rtl w:val="0"/>
          <w:lang w:val="ru-RU"/>
        </w:rPr>
        <w:t>У первой церкви была духовная власть и сила Духа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которая оказывала реальное влияние на целые города и провинции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Сегодня же повсеместно церкви просто игнорируются основной массой общества</w:t>
      </w:r>
      <w:r>
        <w:rPr>
          <w:rFonts w:ascii="Arial" w:hAnsi="Arial"/>
          <w:sz w:val="24"/>
          <w:szCs w:val="24"/>
          <w:rtl w:val="0"/>
        </w:rPr>
        <w:t xml:space="preserve">. 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5) </w:t>
      </w:r>
      <w:r>
        <w:rPr>
          <w:rFonts w:ascii="Arial" w:hAnsi="Arial" w:hint="default"/>
          <w:sz w:val="24"/>
          <w:szCs w:val="24"/>
          <w:rtl w:val="0"/>
          <w:lang w:val="ru-RU"/>
        </w:rPr>
        <w:t>Первая церковь постоянно служила дарами Святого Духа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 не своими человеческими силами и способностями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Сверхъестественное служение было частью повседневной жизни церкви Иисуса Христа</w:t>
      </w:r>
      <w:r>
        <w:rPr>
          <w:rFonts w:ascii="Arial" w:hAnsi="Arial"/>
          <w:sz w:val="24"/>
          <w:szCs w:val="24"/>
          <w:rtl w:val="0"/>
        </w:rPr>
        <w:t xml:space="preserve">. 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6) </w:t>
      </w:r>
      <w:r>
        <w:rPr>
          <w:rFonts w:ascii="Arial" w:hAnsi="Arial" w:hint="default"/>
          <w:sz w:val="24"/>
          <w:szCs w:val="24"/>
          <w:rtl w:val="0"/>
          <w:lang w:val="ru-RU"/>
        </w:rPr>
        <w:t>Первая церковь неоспоримо принимала и твердо придерживалась авторитета Священных Писаний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Сегодня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многие церкви прежде всего придерживаются своих собственных устоев и традиций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7) </w:t>
      </w:r>
      <w:r>
        <w:rPr>
          <w:rFonts w:ascii="Arial" w:hAnsi="Arial" w:hint="default"/>
          <w:sz w:val="24"/>
          <w:szCs w:val="24"/>
          <w:rtl w:val="0"/>
          <w:lang w:val="ru-RU"/>
        </w:rPr>
        <w:t>В первой церкви был такой образ жизни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который резко отличал верующих от всех остальных людей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«Все же верующие были вместе и имели все общее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: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и продавали имения и всякую собственность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и разделяли всем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 xml:space="preserve">смотря по нужде каждого» </w:t>
      </w:r>
      <w:r>
        <w:rPr>
          <w:rFonts w:ascii="Arial" w:hAnsi="Arial"/>
          <w:i w:val="1"/>
          <w:iCs w:val="1"/>
          <w:sz w:val="24"/>
          <w:szCs w:val="24"/>
          <w:rtl w:val="0"/>
        </w:rPr>
        <w:t>(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Дн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.2:44-45).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«Они постоянно пребывали в учении Апостолов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 xml:space="preserve">в общении и преломлении хлеба и в молитвах» </w:t>
      </w:r>
      <w:r>
        <w:rPr>
          <w:rFonts w:ascii="Arial" w:hAnsi="Arial"/>
          <w:i w:val="1"/>
          <w:iCs w:val="1"/>
          <w:sz w:val="24"/>
          <w:szCs w:val="24"/>
          <w:rtl w:val="0"/>
        </w:rPr>
        <w:t>(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Дн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.2:42).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«У множества же уверовавших было одно сердце и одна душа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;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и никто ничего из имения своего не называл своим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 xml:space="preserve">но все у них было общее» </w:t>
      </w:r>
      <w:r>
        <w:rPr>
          <w:rFonts w:ascii="Arial" w:hAnsi="Arial"/>
          <w:i w:val="1"/>
          <w:iCs w:val="1"/>
          <w:sz w:val="24"/>
          <w:szCs w:val="24"/>
          <w:rtl w:val="0"/>
        </w:rPr>
        <w:t>(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Дн</w:t>
      </w:r>
      <w:r>
        <w:rPr>
          <w:rFonts w:ascii="Arial" w:hAnsi="Arial"/>
          <w:i w:val="1"/>
          <w:iCs w:val="1"/>
          <w:sz w:val="24"/>
          <w:szCs w:val="24"/>
          <w:rtl w:val="0"/>
        </w:rPr>
        <w:t>.4:32).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 w:hint="default"/>
          <w:sz w:val="24"/>
          <w:szCs w:val="24"/>
          <w:rtl w:val="0"/>
        </w:rPr>
        <w:t>Согласитесь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что сегодняшняя церковь очень отличается от первой церкви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описанной в Новом Завете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Осознав это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давайте зададим себе вопрос</w:t>
      </w:r>
      <w:r>
        <w:rPr>
          <w:rFonts w:ascii="Arial" w:hAnsi="Arial"/>
          <w:sz w:val="24"/>
          <w:szCs w:val="24"/>
          <w:rtl w:val="0"/>
        </w:rPr>
        <w:t xml:space="preserve">: 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Изменил ли Бог Свои стандарты относительно Церкви</w:t>
      </w:r>
      <w:r>
        <w:rPr>
          <w:rFonts w:ascii="Arial" w:hAnsi="Arial"/>
          <w:sz w:val="24"/>
          <w:szCs w:val="24"/>
          <w:rtl w:val="0"/>
          <w:lang w:val="ru-RU"/>
        </w:rPr>
        <w:t xml:space="preserve">? 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Ответ – нет</w:t>
      </w:r>
      <w:r>
        <w:rPr>
          <w:rFonts w:ascii="Arial" w:hAnsi="Arial"/>
          <w:sz w:val="24"/>
          <w:szCs w:val="24"/>
          <w:rtl w:val="0"/>
          <w:lang w:val="ru-RU"/>
        </w:rPr>
        <w:t xml:space="preserve">! </w:t>
      </w:r>
      <w:r>
        <w:rPr>
          <w:rFonts w:ascii="Arial" w:hAnsi="Arial" w:hint="default"/>
          <w:sz w:val="24"/>
          <w:szCs w:val="24"/>
          <w:rtl w:val="0"/>
        </w:rPr>
        <w:t>БОГ НЕ ИЗМЕНЯЕТСЯ И НЕ МЕНЯЕТ СВОИ СТАНДАРТЫ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ОН ВСЕГДА ВСЕ ДЕЛАЕТ ПРАВИЛЬНО С ПЕРВОГО РАЗА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И ЛЮБОЕ ИЗМЕНЕНИЕ ОТ ПЕРВОНАЧАЛЬНОГО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ОПИСАННОГО В ПИСАНИИ СТАНДАРТА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– ЭТО ВСЕГДА ИЗМЕНЕНИЕ К ХУДШЕМУ</w:t>
      </w:r>
      <w:r>
        <w:rPr>
          <w:rFonts w:ascii="Arial" w:hAnsi="Arial"/>
          <w:sz w:val="24"/>
          <w:szCs w:val="24"/>
          <w:rtl w:val="0"/>
          <w:lang w:val="ru-RU"/>
        </w:rPr>
        <w:t>!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 xml:space="preserve">Ефесянам </w:t>
      </w:r>
      <w:r>
        <w:rPr>
          <w:rFonts w:ascii="Arial" w:hAnsi="Arial"/>
          <w:sz w:val="24"/>
          <w:szCs w:val="24"/>
          <w:rtl w:val="0"/>
        </w:rPr>
        <w:t>5:25-27: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 w:hint="default"/>
          <w:sz w:val="24"/>
          <w:szCs w:val="24"/>
          <w:rtl w:val="0"/>
          <w:lang w:val="ru-RU"/>
        </w:rPr>
        <w:t>«</w:t>
      </w:r>
      <w:r>
        <w:rPr>
          <w:rFonts w:ascii="Arial" w:hAnsi="Arial"/>
          <w:i w:val="1"/>
          <w:iCs w:val="1"/>
          <w:sz w:val="24"/>
          <w:szCs w:val="24"/>
          <w:rtl w:val="0"/>
        </w:rPr>
        <w:t>...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Христос возлюбил Церковь и предал Себя за нее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чтобы освятить ее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очистив банею водною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посредством слова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;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чтобы представить ее Себе славною Церковью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не имеющею пятна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или порока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или чего</w:t>
      </w:r>
      <w:r>
        <w:rPr>
          <w:rFonts w:ascii="Arial" w:hAnsi="Arial"/>
          <w:i w:val="1"/>
          <w:iCs w:val="1"/>
          <w:sz w:val="24"/>
          <w:szCs w:val="24"/>
          <w:rtl w:val="0"/>
        </w:rPr>
        <w:t>-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либо подобного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но дабы она была свята и непорочна</w:t>
      </w:r>
      <w:r>
        <w:rPr>
          <w:rFonts w:ascii="Arial" w:hAnsi="Arial"/>
          <w:i w:val="1"/>
          <w:iCs w:val="1"/>
          <w:sz w:val="24"/>
          <w:szCs w:val="24"/>
          <w:rtl w:val="0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»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Иисус настолько возлюбил нас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что предал Себя за нас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чтобы очистить и освятить нас Себе</w:t>
      </w:r>
      <w:r>
        <w:rPr>
          <w:rFonts w:ascii="Arial" w:hAnsi="Arial"/>
          <w:sz w:val="24"/>
          <w:szCs w:val="24"/>
          <w:rtl w:val="0"/>
          <w:lang w:val="ru-RU"/>
        </w:rPr>
        <w:t xml:space="preserve">! 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Я приведу вам четыре отличительные черты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которые были характерны для первой Церкви Иисуса Христа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Первая отличительная черта состоит в том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что ранняя церковь была собранием людей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которые были Его свидетелями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Последние слова Иисуса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обращенные к Его ученикам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записаны в Книге Деяния </w:t>
      </w:r>
      <w:r>
        <w:rPr>
          <w:rFonts w:ascii="Arial" w:hAnsi="Arial"/>
          <w:sz w:val="24"/>
          <w:szCs w:val="24"/>
          <w:rtl w:val="0"/>
          <w:lang w:val="ru-RU"/>
        </w:rPr>
        <w:t>1:8: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 w:hint="default"/>
          <w:sz w:val="24"/>
          <w:szCs w:val="24"/>
          <w:rtl w:val="0"/>
          <w:lang w:val="ru-RU"/>
        </w:rPr>
        <w:t>«</w:t>
      </w:r>
      <w:r>
        <w:rPr>
          <w:rFonts w:ascii="Arial" w:hAnsi="Arial"/>
          <w:i w:val="1"/>
          <w:iCs w:val="1"/>
          <w:sz w:val="24"/>
          <w:szCs w:val="24"/>
          <w:rtl w:val="0"/>
        </w:rPr>
        <w:t>...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но вы примете силу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когда сойдет на вас Дух Святый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и будете Мне свидетелями в Иерусалиме и во всей Иудее и Самарии и даже до края земли</w:t>
      </w:r>
      <w:r>
        <w:rPr>
          <w:rFonts w:ascii="Arial" w:hAnsi="Arial"/>
          <w:i w:val="1"/>
          <w:iCs w:val="1"/>
          <w:sz w:val="24"/>
          <w:szCs w:val="24"/>
          <w:rtl w:val="0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 w:hint="default"/>
          <w:sz w:val="24"/>
          <w:szCs w:val="24"/>
          <w:rtl w:val="0"/>
          <w:lang w:val="ru-RU"/>
        </w:rPr>
        <w:t>Быть свидетелем Христа – это поручение Господа Своим ученикам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Верующие являлись живым свидетельством того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что Иисус сделал в их жизни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Они говорили о реальных фактах и реальных изменениях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происшедших с ними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свидетельствуя тем самым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что Иисус жив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и что Он есть Царь и Бог</w:t>
      </w:r>
      <w:r>
        <w:rPr>
          <w:rFonts w:ascii="Arial" w:hAnsi="Arial"/>
          <w:sz w:val="24"/>
          <w:szCs w:val="24"/>
          <w:rtl w:val="0"/>
          <w:lang w:val="ru-RU"/>
        </w:rPr>
        <w:t xml:space="preserve">! 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Мы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«уже не чужие и не пришельцы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но сограждане святым и свои Богу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быв утверждены на основании Апостолов и пророков</w:t>
      </w:r>
      <w:r>
        <w:rPr>
          <w:rFonts w:ascii="Arial" w:hAnsi="Arial"/>
          <w:sz w:val="24"/>
          <w:szCs w:val="24"/>
          <w:rtl w:val="0"/>
        </w:rPr>
        <w:t xml:space="preserve"> (</w:t>
      </w:r>
      <w:r>
        <w:rPr>
          <w:rFonts w:ascii="Arial" w:hAnsi="Arial" w:hint="default"/>
          <w:sz w:val="24"/>
          <w:szCs w:val="24"/>
          <w:rtl w:val="0"/>
          <w:lang w:val="ru-RU"/>
        </w:rPr>
        <w:t>на Писании</w:t>
      </w:r>
      <w:r>
        <w:rPr>
          <w:rFonts w:ascii="Arial" w:hAnsi="Arial"/>
          <w:sz w:val="24"/>
          <w:szCs w:val="24"/>
          <w:rtl w:val="0"/>
        </w:rPr>
        <w:t xml:space="preserve">),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имея Самого Иисуса Христа краеугольным камнем</w:t>
      </w:r>
      <w:r>
        <w:rPr>
          <w:rFonts w:ascii="Arial" w:hAnsi="Arial"/>
          <w:sz w:val="24"/>
          <w:szCs w:val="24"/>
          <w:rtl w:val="0"/>
        </w:rPr>
        <w:t xml:space="preserve"> (</w:t>
      </w:r>
      <w:r>
        <w:rPr>
          <w:rFonts w:ascii="Arial" w:hAnsi="Arial" w:hint="default"/>
          <w:sz w:val="24"/>
          <w:szCs w:val="24"/>
          <w:rtl w:val="0"/>
          <w:lang w:val="ru-RU"/>
        </w:rPr>
        <w:t>основанием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фундаментом</w:t>
      </w:r>
      <w:r>
        <w:rPr>
          <w:rFonts w:ascii="Arial" w:hAnsi="Arial"/>
          <w:sz w:val="24"/>
          <w:szCs w:val="24"/>
          <w:rtl w:val="0"/>
        </w:rPr>
        <w:t xml:space="preserve">),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на котором все здание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слагаясь стройно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возрастает в святый храм в Господе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 xml:space="preserve">на котором и вы устрояетесь в жилище Божие Духом»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</w:rPr>
        <w:t>Ефс</w:t>
      </w:r>
      <w:r>
        <w:rPr>
          <w:rFonts w:ascii="Arial" w:hAnsi="Arial"/>
          <w:sz w:val="24"/>
          <w:szCs w:val="24"/>
          <w:rtl w:val="0"/>
        </w:rPr>
        <w:t>.2:19-22).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Вторая характерная черта новозаветной церкви это то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что её отличало Божье сверхъестественное присутствие и сила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которая реально проявлялась в каждой сфере жизни верующих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>в их молитвах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в их проповедях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в их водительстве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в подтверждении Духом Святым слов их свидетельства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Свидетельство апостола Павла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показывает нам то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какой должна быть новозаветная проповедь</w:t>
      </w:r>
      <w:r>
        <w:rPr>
          <w:rFonts w:ascii="Arial" w:hAnsi="Arial"/>
          <w:sz w:val="24"/>
          <w:szCs w:val="24"/>
          <w:rtl w:val="0"/>
        </w:rPr>
        <w:t>, 1-</w:t>
      </w:r>
      <w:r>
        <w:rPr>
          <w:rFonts w:ascii="Arial" w:hAnsi="Arial" w:hint="default"/>
          <w:sz w:val="24"/>
          <w:szCs w:val="24"/>
          <w:rtl w:val="0"/>
        </w:rPr>
        <w:t xml:space="preserve">е Коринфянам </w:t>
      </w:r>
      <w:r>
        <w:rPr>
          <w:rFonts w:ascii="Arial" w:hAnsi="Arial"/>
          <w:sz w:val="24"/>
          <w:szCs w:val="24"/>
          <w:rtl w:val="0"/>
        </w:rPr>
        <w:t>2:4-5:</w:t>
      </w:r>
    </w:p>
    <w:p>
      <w:pPr>
        <w:pStyle w:val="Текст"/>
        <w:jc w:val="both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«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И слово мое и проповедь моя не в убедительных словах человеческой мудрости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но в явлении духа и силы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чтобы вера ваша утверждалась не на мудрости человеческой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но на силе Божией</w:t>
      </w:r>
      <w:r>
        <w:rPr>
          <w:rFonts w:ascii="Arial" w:hAnsi="Arial"/>
          <w:i w:val="1"/>
          <w:iCs w:val="1"/>
          <w:sz w:val="24"/>
          <w:szCs w:val="24"/>
          <w:rtl w:val="0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»</w:t>
      </w:r>
    </w:p>
    <w:p>
      <w:pPr>
        <w:pStyle w:val="Текст"/>
        <w:jc w:val="both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В Евангелии от Марка </w:t>
      </w:r>
      <w:r>
        <w:rPr>
          <w:rFonts w:ascii="Arial" w:hAnsi="Arial"/>
          <w:sz w:val="24"/>
          <w:szCs w:val="24"/>
          <w:rtl w:val="0"/>
          <w:lang w:val="ru-RU"/>
        </w:rPr>
        <w:t xml:space="preserve">16:15-18 </w:t>
      </w:r>
      <w:r>
        <w:rPr>
          <w:rFonts w:ascii="Arial" w:hAnsi="Arial" w:hint="default"/>
          <w:sz w:val="24"/>
          <w:szCs w:val="24"/>
          <w:rtl w:val="0"/>
          <w:lang w:val="ru-RU"/>
        </w:rPr>
        <w:t>Иисус гарантировал ученикам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что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«уверовавших будут сопровождать сии знамения</w:t>
      </w:r>
      <w:r>
        <w:rPr>
          <w:rFonts w:ascii="Arial" w:hAnsi="Arial"/>
          <w:i w:val="1"/>
          <w:iCs w:val="1"/>
          <w:sz w:val="24"/>
          <w:szCs w:val="24"/>
          <w:rtl w:val="0"/>
        </w:rPr>
        <w:t>:...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 xml:space="preserve">» </w:t>
      </w:r>
      <w:r>
        <w:rPr>
          <w:rFonts w:ascii="Arial" w:hAnsi="Arial" w:hint="default"/>
          <w:sz w:val="24"/>
          <w:szCs w:val="24"/>
          <w:rtl w:val="0"/>
        </w:rPr>
        <w:t xml:space="preserve">и в </w:t>
      </w:r>
      <w:r>
        <w:rPr>
          <w:rFonts w:ascii="Arial" w:hAnsi="Arial"/>
          <w:sz w:val="24"/>
          <w:szCs w:val="24"/>
          <w:rtl w:val="0"/>
        </w:rPr>
        <w:t>20-</w:t>
      </w:r>
      <w:r>
        <w:rPr>
          <w:rFonts w:ascii="Arial" w:hAnsi="Arial" w:hint="default"/>
          <w:sz w:val="24"/>
          <w:szCs w:val="24"/>
          <w:rtl w:val="0"/>
          <w:lang w:val="ru-RU"/>
        </w:rPr>
        <w:t>м стихе говорится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«А они пошли и проповедывали везде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при Господнем содействии и подкреплении слова последующими знамениями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.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Аминь»</w:t>
      </w:r>
      <w:r>
        <w:rPr>
          <w:rFonts w:ascii="Arial" w:hAnsi="Arial"/>
          <w:i w:val="1"/>
          <w:iCs w:val="1"/>
          <w:sz w:val="24"/>
          <w:szCs w:val="24"/>
          <w:rtl w:val="0"/>
        </w:rPr>
        <w:t>.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Давайте сфокусируемся на третьей отличительной черте первой церкви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Fonts w:ascii="Arial" w:hAnsi="Arial" w:hint="default"/>
          <w:sz w:val="24"/>
          <w:szCs w:val="24"/>
          <w:rtl w:val="0"/>
        </w:rPr>
        <w:t>ученики Христа провозглашали Царя и Царство</w:t>
      </w:r>
      <w:r>
        <w:rPr>
          <w:rFonts w:ascii="Arial" w:hAnsi="Arial"/>
          <w:sz w:val="24"/>
          <w:szCs w:val="24"/>
          <w:rtl w:val="0"/>
          <w:lang w:val="ru-RU"/>
        </w:rPr>
        <w:t xml:space="preserve">! </w:t>
      </w:r>
      <w:r>
        <w:rPr>
          <w:rFonts w:ascii="Arial" w:hAnsi="Arial" w:hint="default"/>
          <w:sz w:val="24"/>
          <w:szCs w:val="24"/>
          <w:rtl w:val="0"/>
          <w:lang w:val="ru-RU"/>
        </w:rPr>
        <w:t>Иисус проповедовал Евангелие Царства Божьего</w:t>
      </w:r>
      <w:r>
        <w:rPr>
          <w:rFonts w:ascii="Arial" w:hAnsi="Arial"/>
          <w:sz w:val="24"/>
          <w:szCs w:val="24"/>
          <w:rtl w:val="0"/>
          <w:lang w:val="ru-RU"/>
        </w:rPr>
        <w:t>!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Послушайте что Он говорит в Мтф</w:t>
      </w:r>
      <w:r>
        <w:rPr>
          <w:rFonts w:ascii="Arial" w:hAnsi="Arial"/>
          <w:sz w:val="24"/>
          <w:szCs w:val="24"/>
          <w:rtl w:val="0"/>
        </w:rPr>
        <w:t>.10:7-8:</w:t>
      </w:r>
    </w:p>
    <w:p>
      <w:pPr>
        <w:pStyle w:val="Текст"/>
        <w:jc w:val="both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«</w:t>
      </w:r>
      <w:r>
        <w:rPr>
          <w:rFonts w:ascii="Arial" w:hAnsi="Arial"/>
          <w:i w:val="1"/>
          <w:iCs w:val="1"/>
          <w:sz w:val="24"/>
          <w:szCs w:val="24"/>
          <w:rtl w:val="0"/>
        </w:rPr>
        <w:t>...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ходя же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проповедуйте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что приблизилось Царство Небесное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;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больных исцеляйте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прокаженных очищайте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мертвых воскрешайте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бесов изгоняйте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;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даром получили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даром давайте</w:t>
      </w:r>
      <w:r>
        <w:rPr>
          <w:rFonts w:ascii="Arial" w:hAnsi="Arial"/>
          <w:i w:val="1"/>
          <w:iCs w:val="1"/>
          <w:sz w:val="24"/>
          <w:szCs w:val="24"/>
          <w:rtl w:val="0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»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Иисус призывает оставить свой бунт против Божьего правления и подчиниться Богу как своему Царю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перейдя таким образом в Его Царство света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И мы на этой земле являемся Его представителями – глашатаями Божьего Царства</w:t>
      </w:r>
      <w:r>
        <w:rPr>
          <w:rFonts w:ascii="Arial" w:hAnsi="Arial"/>
          <w:sz w:val="24"/>
          <w:szCs w:val="24"/>
          <w:rtl w:val="0"/>
        </w:rPr>
        <w:t xml:space="preserve">. 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Первые христиане провозглашали Царство Всемогущего Бога и чудеса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творимые силой Духа Святого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реально подтверждали это</w:t>
      </w:r>
      <w:r>
        <w:rPr>
          <w:rFonts w:ascii="Arial" w:hAnsi="Arial"/>
          <w:sz w:val="24"/>
          <w:szCs w:val="24"/>
          <w:rtl w:val="0"/>
          <w:lang w:val="ru-RU"/>
        </w:rPr>
        <w:t>!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 xml:space="preserve">Псалом </w:t>
      </w:r>
      <w:r>
        <w:rPr>
          <w:rFonts w:ascii="Arial" w:hAnsi="Arial"/>
          <w:sz w:val="24"/>
          <w:szCs w:val="24"/>
          <w:rtl w:val="0"/>
        </w:rPr>
        <w:t>102:19:</w:t>
      </w:r>
    </w:p>
    <w:p>
      <w:pPr>
        <w:pStyle w:val="Текст"/>
        <w:jc w:val="both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«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Господь на небесах поставил престол Свой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и царство Его всем обладает</w:t>
      </w:r>
      <w:r>
        <w:rPr>
          <w:rFonts w:ascii="Arial" w:hAnsi="Arial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»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Давайте озвучим четвертую отличительную черту первой церкви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которая является логическим продолжением третьей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Христиане первой церкви не только провозглашали Царя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но и страстно ожидали Его явления и скорого возвращения</w:t>
      </w:r>
      <w:r>
        <w:rPr>
          <w:rFonts w:ascii="Arial" w:hAnsi="Arial"/>
          <w:sz w:val="24"/>
          <w:szCs w:val="24"/>
          <w:rtl w:val="0"/>
        </w:rPr>
        <w:t xml:space="preserve">. 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Книга Откровение заканчивается словами Самого Господа Иисуса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</w:rPr>
        <w:t>Отк</w:t>
      </w:r>
      <w:r>
        <w:rPr>
          <w:rFonts w:ascii="Arial" w:hAnsi="Arial"/>
          <w:sz w:val="24"/>
          <w:szCs w:val="24"/>
          <w:rtl w:val="0"/>
        </w:rPr>
        <w:t>.22:20):</w:t>
      </w:r>
    </w:p>
    <w:p>
      <w:pPr>
        <w:pStyle w:val="Текст"/>
        <w:jc w:val="both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«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Свидетельствующий сие</w:t>
      </w:r>
      <w:r>
        <w:rPr>
          <w:rFonts w:ascii="Arial" w:hAnsi="Arial"/>
          <w:sz w:val="24"/>
          <w:szCs w:val="24"/>
          <w:rtl w:val="0"/>
        </w:rPr>
        <w:t xml:space="preserve"> (</w:t>
      </w:r>
      <w:r>
        <w:rPr>
          <w:rFonts w:ascii="Arial" w:hAnsi="Arial" w:hint="default"/>
          <w:sz w:val="24"/>
          <w:szCs w:val="24"/>
          <w:rtl w:val="0"/>
        </w:rPr>
        <w:t>т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 w:hint="default"/>
          <w:sz w:val="24"/>
          <w:szCs w:val="24"/>
          <w:rtl w:val="0"/>
        </w:rPr>
        <w:t>е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Господь Иисус Христос</w:t>
      </w:r>
      <w:r>
        <w:rPr>
          <w:rFonts w:ascii="Arial" w:hAnsi="Arial"/>
          <w:sz w:val="24"/>
          <w:szCs w:val="24"/>
          <w:rtl w:val="0"/>
        </w:rPr>
        <w:t xml:space="preserve">)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говорит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: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ей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гряду скоро</w:t>
      </w:r>
      <w:r>
        <w:rPr>
          <w:rFonts w:ascii="Arial" w:hAnsi="Arial"/>
          <w:i w:val="1"/>
          <w:iCs w:val="1"/>
          <w:sz w:val="24"/>
          <w:szCs w:val="24"/>
          <w:rtl w:val="0"/>
          <w:lang w:val="ru-RU"/>
        </w:rPr>
        <w:t>!</w:t>
      </w:r>
      <w:r>
        <w:rPr>
          <w:rFonts w:ascii="Arial" w:hAnsi="Arial"/>
          <w:sz w:val="24"/>
          <w:szCs w:val="24"/>
          <w:rtl w:val="0"/>
        </w:rPr>
        <w:t xml:space="preserve"> (</w:t>
      </w:r>
      <w:r>
        <w:rPr>
          <w:rFonts w:ascii="Arial" w:hAnsi="Arial" w:hint="default"/>
          <w:sz w:val="24"/>
          <w:szCs w:val="24"/>
          <w:rtl w:val="0"/>
          <w:lang w:val="ru-RU"/>
        </w:rPr>
        <w:t>И затем Иоанн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записавший это откровение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говорит</w:t>
      </w:r>
      <w:r>
        <w:rPr>
          <w:rFonts w:ascii="Arial" w:hAnsi="Arial"/>
          <w:sz w:val="24"/>
          <w:szCs w:val="24"/>
          <w:rtl w:val="0"/>
        </w:rPr>
        <w:t xml:space="preserve">)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Аминь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.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Ей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гряди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Господи Иисусе</w:t>
      </w:r>
      <w:r>
        <w:rPr>
          <w:rFonts w:ascii="Arial" w:hAnsi="Arial"/>
          <w:i w:val="1"/>
          <w:iCs w:val="1"/>
          <w:sz w:val="24"/>
          <w:szCs w:val="24"/>
          <w:rtl w:val="0"/>
          <w:lang w:val="ru-RU"/>
        </w:rPr>
        <w:t>!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»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Возлюбленные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мы ожидаем пришествия Господа в радости и мире</w:t>
      </w:r>
      <w:r>
        <w:rPr>
          <w:rFonts w:ascii="Arial" w:hAnsi="Arial"/>
          <w:sz w:val="24"/>
          <w:szCs w:val="24"/>
          <w:rtl w:val="0"/>
          <w:lang w:val="ru-RU"/>
        </w:rPr>
        <w:t>!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Рим</w:t>
      </w:r>
      <w:r>
        <w:rPr>
          <w:rFonts w:ascii="Arial" w:hAnsi="Arial"/>
          <w:sz w:val="24"/>
          <w:szCs w:val="24"/>
          <w:rtl w:val="0"/>
          <w:lang w:val="ru-RU"/>
        </w:rPr>
        <w:t xml:space="preserve">.14:17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«Ибо Царствие Божие не пища и питие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но праведность и мир и радость во Святом Духе»</w:t>
      </w:r>
      <w:r>
        <w:rPr>
          <w:rFonts w:ascii="Arial" w:hAnsi="Arial"/>
          <w:i w:val="1"/>
          <w:iCs w:val="1"/>
          <w:sz w:val="24"/>
          <w:szCs w:val="24"/>
          <w:rtl w:val="0"/>
        </w:rPr>
        <w:t>.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ДУХ СВЯТОЙ В ВАС ЯВЛЯЕТСЯ ЗАЛОГОМ ПОЛУЧЕНИЯ ВАМИ ВЕЧНОГО НАСЛЕДСТВА</w:t>
      </w:r>
      <w:r>
        <w:rPr>
          <w:rFonts w:ascii="Arial" w:hAnsi="Arial"/>
          <w:sz w:val="24"/>
          <w:szCs w:val="24"/>
          <w:rtl w:val="0"/>
          <w:lang w:val="ru-RU"/>
        </w:rPr>
        <w:t xml:space="preserve">! 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 </w:t>
      </w:r>
      <w:r>
        <w:rPr>
          <w:rFonts w:ascii="Arial" w:hAnsi="Arial" w:hint="default"/>
          <w:sz w:val="24"/>
          <w:szCs w:val="24"/>
          <w:rtl w:val="0"/>
        </w:rPr>
        <w:t>Кор</w:t>
      </w:r>
      <w:r>
        <w:rPr>
          <w:rFonts w:ascii="Arial" w:hAnsi="Arial"/>
          <w:sz w:val="24"/>
          <w:szCs w:val="24"/>
          <w:rtl w:val="0"/>
        </w:rPr>
        <w:t xml:space="preserve">.6:11 </w:t>
      </w:r>
      <w:r>
        <w:rPr>
          <w:rFonts w:ascii="Arial" w:hAnsi="Arial" w:hint="default"/>
          <w:sz w:val="24"/>
          <w:szCs w:val="24"/>
          <w:rtl w:val="0"/>
          <w:lang w:val="ru-RU"/>
        </w:rPr>
        <w:t>говорит об оправданных по вере во Христа</w:t>
      </w:r>
      <w:r>
        <w:rPr>
          <w:rFonts w:ascii="Arial" w:hAnsi="Arial"/>
          <w:sz w:val="24"/>
          <w:szCs w:val="24"/>
          <w:rtl w:val="0"/>
        </w:rPr>
        <w:t>:</w:t>
      </w:r>
    </w:p>
    <w:p>
      <w:pPr>
        <w:pStyle w:val="Текст"/>
        <w:jc w:val="both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  <w:lang w:val="fr-FR"/>
        </w:rPr>
        <w:t>«</w:t>
      </w:r>
      <w:r>
        <w:rPr>
          <w:rFonts w:ascii="Arial" w:hAnsi="Arial"/>
          <w:i w:val="1"/>
          <w:iCs w:val="1"/>
          <w:sz w:val="24"/>
          <w:szCs w:val="24"/>
          <w:rtl w:val="0"/>
        </w:rPr>
        <w:t>...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но омылись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но освятились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но оправдались именем Господа нашего Иисуса Христа и Духом Бога нашего</w:t>
      </w:r>
      <w:r>
        <w:rPr>
          <w:rFonts w:ascii="Arial" w:hAnsi="Arial"/>
          <w:i w:val="1"/>
          <w:iCs w:val="1"/>
          <w:sz w:val="24"/>
          <w:szCs w:val="24"/>
          <w:rtl w:val="0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>»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В заключение — важный итоговый вопрос</w:t>
      </w:r>
      <w:r>
        <w:rPr>
          <w:rFonts w:ascii="Arial" w:hAnsi="Arial"/>
          <w:sz w:val="24"/>
          <w:szCs w:val="24"/>
          <w:rtl w:val="0"/>
        </w:rPr>
        <w:t xml:space="preserve">: 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Как церкви вернуться к тому первоначальному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наполненному Его Духом христианству</w:t>
      </w:r>
      <w:r>
        <w:rPr>
          <w:rFonts w:ascii="Arial" w:hAnsi="Arial"/>
          <w:sz w:val="24"/>
          <w:szCs w:val="24"/>
          <w:rtl w:val="0"/>
          <w:lang w:val="ru-RU"/>
        </w:rPr>
        <w:t>?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1) </w:t>
      </w:r>
      <w:r>
        <w:rPr>
          <w:rFonts w:ascii="Arial" w:hAnsi="Arial" w:hint="default"/>
          <w:sz w:val="24"/>
          <w:szCs w:val="24"/>
          <w:rtl w:val="0"/>
          <w:lang w:val="ru-RU"/>
        </w:rPr>
        <w:t>Верующие по всей земле должны признать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что принципы и стандарты библейского христианства Нового Завета не изменились – они те же самые и сегодня</w:t>
      </w:r>
      <w:r>
        <w:rPr>
          <w:rFonts w:ascii="Arial" w:hAnsi="Arial"/>
          <w:sz w:val="24"/>
          <w:szCs w:val="24"/>
          <w:rtl w:val="0"/>
        </w:rPr>
        <w:t xml:space="preserve">. 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2) </w:t>
      </w:r>
      <w:r>
        <w:rPr>
          <w:rFonts w:ascii="Arial" w:hAnsi="Arial" w:hint="default"/>
          <w:sz w:val="24"/>
          <w:szCs w:val="24"/>
          <w:rtl w:val="0"/>
          <w:lang w:val="ru-RU"/>
        </w:rPr>
        <w:t>Сделать личное посвящение всего себя и всей своей оставшейся жизни своему Царю Иисусу Христу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подчиниться и быть покорным Его господству во всех сферах своей жизни</w:t>
      </w:r>
      <w:r>
        <w:rPr>
          <w:rFonts w:ascii="Arial" w:hAnsi="Arial"/>
          <w:sz w:val="24"/>
          <w:szCs w:val="24"/>
          <w:rtl w:val="0"/>
        </w:rPr>
        <w:t xml:space="preserve">. </w:t>
      </w:r>
    </w:p>
    <w:p>
      <w:pPr>
        <w:pStyle w:val="Текст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3) </w:t>
      </w:r>
      <w:r>
        <w:rPr>
          <w:rFonts w:ascii="Arial" w:hAnsi="Arial" w:hint="default"/>
          <w:sz w:val="24"/>
          <w:szCs w:val="24"/>
          <w:rtl w:val="0"/>
          <w:lang w:val="ru-RU"/>
        </w:rPr>
        <w:t>Отождествить себя со Христом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 Его целями и приоритетами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в частности с Его главной целью – проявлением и приходом Его Царства на землю</w:t>
      </w:r>
      <w:r>
        <w:rPr>
          <w:rFonts w:ascii="Arial" w:hAnsi="Arial"/>
          <w:sz w:val="24"/>
          <w:szCs w:val="24"/>
          <w:rtl w:val="0"/>
        </w:rPr>
        <w:t xml:space="preserve">. </w:t>
      </w:r>
    </w:p>
    <w:p>
      <w:pPr>
        <w:pStyle w:val="Текст"/>
        <w:jc w:val="both"/>
      </w:pPr>
      <w:r>
        <w:rPr>
          <w:rFonts w:ascii="Arial" w:hAnsi="Arial"/>
          <w:sz w:val="24"/>
          <w:szCs w:val="24"/>
          <w:rtl w:val="0"/>
        </w:rPr>
        <w:t xml:space="preserve">4)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Лично принять сверхъестественное наполнение Святым Духом и  соблюдать себя как Его чистый и святой сосуд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</w:rPr>
        <w:t>храм</w:t>
      </w:r>
      <w:r>
        <w:rPr>
          <w:rFonts w:ascii="Arial" w:hAnsi="Arial"/>
          <w:sz w:val="24"/>
          <w:szCs w:val="24"/>
          <w:rtl w:val="0"/>
        </w:rPr>
        <w:t>).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