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51A3F" w14:textId="77777777" w:rsidR="00762482" w:rsidRPr="00CB097B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bookmarkStart w:id="0" w:name="_GoBack"/>
      <w:r w:rsidRPr="00CB097B">
        <w:rPr>
          <w:rFonts w:ascii="Times New Roman" w:hAnsi="Times New Roman" w:cs="Times New Roman"/>
          <w:b/>
        </w:rPr>
        <w:t>Воскресная проповедь, 03.03.2019</w:t>
      </w:r>
    </w:p>
    <w:p w14:paraId="3F8CBD07" w14:textId="77777777" w:rsidR="00762482" w:rsidRPr="00CB097B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B097B">
        <w:rPr>
          <w:rFonts w:ascii="Times New Roman" w:hAnsi="Times New Roman" w:cs="Times New Roman"/>
          <w:b/>
        </w:rPr>
        <w:t>Проповедует Василий Статкевич</w:t>
      </w:r>
    </w:p>
    <w:p w14:paraId="153C7CBA" w14:textId="77777777" w:rsidR="00762482" w:rsidRPr="00CB097B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C89B47A" w14:textId="77777777" w:rsidR="00762482" w:rsidRPr="00CB097B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B097B">
        <w:rPr>
          <w:rFonts w:ascii="Times New Roman" w:hAnsi="Times New Roman" w:cs="Times New Roman"/>
          <w:b/>
        </w:rPr>
        <w:t>Тема</w:t>
      </w:r>
      <w:r w:rsidRPr="00CB097B">
        <w:rPr>
          <w:rFonts w:ascii="Times New Roman" w:hAnsi="Times New Roman" w:cs="Times New Roman"/>
          <w:b/>
        </w:rPr>
        <w:t>: «Праведный верой жить будет</w:t>
      </w:r>
      <w:r w:rsidRPr="00CB097B">
        <w:rPr>
          <w:rFonts w:ascii="Times New Roman" w:hAnsi="Times New Roman" w:cs="Times New Roman"/>
          <w:b/>
        </w:rPr>
        <w:t>»</w:t>
      </w:r>
    </w:p>
    <w:p w14:paraId="59DD7C0B" w14:textId="77777777" w:rsidR="00762482" w:rsidRPr="00CB097B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B097B">
        <w:rPr>
          <w:rFonts w:ascii="Times New Roman" w:hAnsi="Times New Roman" w:cs="Times New Roman"/>
          <w:b/>
        </w:rPr>
        <w:t>Цель</w:t>
      </w:r>
      <w:r w:rsidRPr="00CB097B">
        <w:rPr>
          <w:rFonts w:ascii="Times New Roman" w:hAnsi="Times New Roman" w:cs="Times New Roman"/>
          <w:b/>
        </w:rPr>
        <w:t>:</w:t>
      </w:r>
      <w:r w:rsidRPr="00CB097B">
        <w:rPr>
          <w:rFonts w:ascii="Times New Roman" w:hAnsi="Times New Roman" w:cs="Times New Roman"/>
          <w:b/>
        </w:rPr>
        <w:t xml:space="preserve"> «</w:t>
      </w:r>
      <w:r w:rsidRPr="00CB097B">
        <w:rPr>
          <w:rFonts w:ascii="Times New Roman" w:hAnsi="Times New Roman" w:cs="Times New Roman"/>
          <w:b/>
        </w:rPr>
        <w:t>Убедиться, что Бог никогда не видит уверовавшего человека за пределами Иисуса</w:t>
      </w:r>
      <w:r w:rsidRPr="00CB097B">
        <w:rPr>
          <w:rFonts w:ascii="Times New Roman" w:hAnsi="Times New Roman" w:cs="Times New Roman"/>
          <w:b/>
        </w:rPr>
        <w:t>»</w:t>
      </w:r>
    </w:p>
    <w:bookmarkEnd w:id="0"/>
    <w:p w14:paraId="20EC9607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4450D4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Рассмотрим следующее место Писания </w:t>
      </w:r>
    </w:p>
    <w:p w14:paraId="6ADD9706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Ие</w:t>
      </w:r>
      <w:r w:rsidRPr="00762482">
        <w:rPr>
          <w:rFonts w:ascii="Times New Roman" w:hAnsi="Times New Roman" w:cs="Times New Roman"/>
          <w:b/>
          <w:bCs/>
        </w:rPr>
        <w:t>ремия 23:1-8</w:t>
      </w:r>
    </w:p>
    <w:p w14:paraId="51F7C25B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62482">
        <w:rPr>
          <w:rFonts w:ascii="Times New Roman" w:hAnsi="Times New Roman" w:cs="Times New Roman"/>
          <w:i/>
          <w:iCs/>
        </w:rPr>
        <w:t>1 Горе пастырям, которые губят и разгоняют ове</w:t>
      </w:r>
      <w:r>
        <w:rPr>
          <w:rFonts w:ascii="Times New Roman" w:hAnsi="Times New Roman" w:cs="Times New Roman"/>
          <w:i/>
          <w:iCs/>
        </w:rPr>
        <w:t>ц паствы Моей! говорит Господь.</w:t>
      </w:r>
    </w:p>
    <w:p w14:paraId="28E7FC98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62482">
        <w:rPr>
          <w:rFonts w:ascii="Times New Roman" w:hAnsi="Times New Roman" w:cs="Times New Roman"/>
          <w:i/>
          <w:iCs/>
        </w:rPr>
        <w:t xml:space="preserve">2 Посему так говорит Господь, Бог </w:t>
      </w:r>
      <w:proofErr w:type="spellStart"/>
      <w:r w:rsidRPr="00762482">
        <w:rPr>
          <w:rFonts w:ascii="Times New Roman" w:hAnsi="Times New Roman" w:cs="Times New Roman"/>
          <w:i/>
          <w:iCs/>
        </w:rPr>
        <w:t>Израилев</w:t>
      </w:r>
      <w:proofErr w:type="spellEnd"/>
      <w:r w:rsidRPr="00762482">
        <w:rPr>
          <w:rFonts w:ascii="Times New Roman" w:hAnsi="Times New Roman" w:cs="Times New Roman"/>
          <w:i/>
          <w:iCs/>
        </w:rPr>
        <w:t>, к пастырям, пасущим народ Мой: вы рассеяли овец Моих, и разогнали их, и не смотрели за ними; вот, Я накажу вас за злые деяния ваши, говорит Господь.</w:t>
      </w:r>
    </w:p>
    <w:p w14:paraId="66D21D65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62482">
        <w:rPr>
          <w:rFonts w:ascii="Times New Roman" w:hAnsi="Times New Roman" w:cs="Times New Roman"/>
          <w:i/>
          <w:iCs/>
        </w:rPr>
        <w:t xml:space="preserve">3 И соберу остаток стада Моего из всех стран, куда Я изгнал их, и возвращу их во дворы их; и </w:t>
      </w:r>
      <w:r>
        <w:rPr>
          <w:rFonts w:ascii="Times New Roman" w:hAnsi="Times New Roman" w:cs="Times New Roman"/>
          <w:i/>
          <w:iCs/>
        </w:rPr>
        <w:t>будут плодиться и размножаться.</w:t>
      </w:r>
    </w:p>
    <w:p w14:paraId="25BEA527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  <w:i/>
          <w:iCs/>
        </w:rPr>
        <w:t>4 И поставлю над ними пастырей, которые будут пасти их, и они уже не будут бояться и пугаться, и не будут теряться, говорит Господь.</w:t>
      </w:r>
    </w:p>
    <w:p w14:paraId="1DD28D81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Выделены три важные вещи по отношению к овцам, что они:</w:t>
      </w:r>
    </w:p>
    <w:p w14:paraId="318B5A84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- не будут бояться;</w:t>
      </w:r>
    </w:p>
    <w:p w14:paraId="4A1C4CD3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- не будут пугаться;</w:t>
      </w:r>
    </w:p>
    <w:p w14:paraId="3ABC1072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- не будут теряться. </w:t>
      </w:r>
    </w:p>
    <w:p w14:paraId="5BCFBE6D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C953B5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В следующих стихах указывается, чем пастыри будут питать своих овец. </w:t>
      </w:r>
    </w:p>
    <w:p w14:paraId="059D271E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  <w:i/>
          <w:iCs/>
        </w:rPr>
        <w:t>5 Вот, наступают дни, говорит Господь, и восставлю Давиду Отрасль праведную, и воцарится Царь, и будет поступать мудро, и будет производить суд и правду на земле.</w:t>
      </w:r>
    </w:p>
    <w:p w14:paraId="78F24DA3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  Дни уже наступили. Это дни Иисуса Христа и Его Церкви</w:t>
      </w:r>
    </w:p>
    <w:p w14:paraId="029958B6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  <w:i/>
          <w:iCs/>
        </w:rPr>
        <w:t>6 Во дни Его Иуда спасется и Израиль будет жить безопасно; и вот имя Его, которым будут называть Его: «Господь оправдание наше!»</w:t>
      </w:r>
    </w:p>
    <w:p w14:paraId="4FECE035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- Господь</w:t>
      </w:r>
      <w:r>
        <w:rPr>
          <w:rFonts w:ascii="Times New Roman" w:hAnsi="Times New Roman" w:cs="Times New Roman"/>
        </w:rPr>
        <w:t xml:space="preserve"> </w:t>
      </w:r>
      <w:r w:rsidRPr="00762482">
        <w:rPr>
          <w:rFonts w:ascii="Times New Roman" w:hAnsi="Times New Roman" w:cs="Times New Roman"/>
        </w:rPr>
        <w:t xml:space="preserve">- это оправдание для каждого человека. </w:t>
      </w:r>
    </w:p>
    <w:p w14:paraId="4D6243E5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- Никто не может быть оправданным своей собственной праведностью. </w:t>
      </w:r>
    </w:p>
    <w:p w14:paraId="4DD39596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- Только Господь Иисус</w:t>
      </w:r>
      <w:r>
        <w:rPr>
          <w:rFonts w:ascii="Times New Roman" w:hAnsi="Times New Roman" w:cs="Times New Roman"/>
        </w:rPr>
        <w:t xml:space="preserve"> </w:t>
      </w:r>
      <w:r w:rsidRPr="00762482">
        <w:rPr>
          <w:rFonts w:ascii="Times New Roman" w:hAnsi="Times New Roman" w:cs="Times New Roman"/>
        </w:rPr>
        <w:t xml:space="preserve">- это правильная позиция для человека. </w:t>
      </w:r>
    </w:p>
    <w:p w14:paraId="491E7CD3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- Только Господь Иисус</w:t>
      </w:r>
      <w:r>
        <w:rPr>
          <w:rFonts w:ascii="Times New Roman" w:hAnsi="Times New Roman" w:cs="Times New Roman"/>
        </w:rPr>
        <w:t xml:space="preserve"> </w:t>
      </w:r>
      <w:r w:rsidRPr="00762482">
        <w:rPr>
          <w:rFonts w:ascii="Times New Roman" w:hAnsi="Times New Roman" w:cs="Times New Roman"/>
        </w:rPr>
        <w:t xml:space="preserve">- является праведностью  для человека. </w:t>
      </w:r>
    </w:p>
    <w:p w14:paraId="31A7829F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В контексте, это и есть пища, которой пастыри будут питать народ. </w:t>
      </w:r>
    </w:p>
    <w:p w14:paraId="024ACAAF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Слыша это, люди каждый раз будут все меньше бояться, меньше унывать и однажды достигнут уровня, когда не будут нуждаться ни в чем. </w:t>
      </w:r>
    </w:p>
    <w:p w14:paraId="0A4E428A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775B6CFE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62482">
        <w:rPr>
          <w:rFonts w:ascii="Times New Roman" w:hAnsi="Times New Roman" w:cs="Times New Roman"/>
          <w:i/>
          <w:iCs/>
        </w:rPr>
        <w:t xml:space="preserve">7 Посему, вот наступают дни, говорит Господь, когда уже не будут говорить: «жив Господь, Который вывел сынов </w:t>
      </w:r>
      <w:proofErr w:type="spellStart"/>
      <w:r w:rsidRPr="00762482">
        <w:rPr>
          <w:rFonts w:ascii="Times New Roman" w:hAnsi="Times New Roman" w:cs="Times New Roman"/>
          <w:i/>
          <w:iCs/>
        </w:rPr>
        <w:t>И</w:t>
      </w:r>
      <w:r>
        <w:rPr>
          <w:rFonts w:ascii="Times New Roman" w:hAnsi="Times New Roman" w:cs="Times New Roman"/>
          <w:i/>
          <w:iCs/>
        </w:rPr>
        <w:t>зраилевых</w:t>
      </w:r>
      <w:proofErr w:type="spellEnd"/>
      <w:r>
        <w:rPr>
          <w:rFonts w:ascii="Times New Roman" w:hAnsi="Times New Roman" w:cs="Times New Roman"/>
          <w:i/>
          <w:iCs/>
        </w:rPr>
        <w:t xml:space="preserve"> из земли Египетской»,</w:t>
      </w:r>
    </w:p>
    <w:p w14:paraId="09713A56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  <w:i/>
          <w:iCs/>
        </w:rPr>
        <w:t xml:space="preserve">8 но: «жив Господь, Который вывел и Который привел племя дома </w:t>
      </w:r>
      <w:proofErr w:type="spellStart"/>
      <w:r w:rsidRPr="00762482">
        <w:rPr>
          <w:rFonts w:ascii="Times New Roman" w:hAnsi="Times New Roman" w:cs="Times New Roman"/>
          <w:i/>
          <w:iCs/>
        </w:rPr>
        <w:t>Израилева</w:t>
      </w:r>
      <w:proofErr w:type="spellEnd"/>
      <w:r w:rsidRPr="00762482">
        <w:rPr>
          <w:rFonts w:ascii="Times New Roman" w:hAnsi="Times New Roman" w:cs="Times New Roman"/>
          <w:i/>
          <w:iCs/>
        </w:rPr>
        <w:t xml:space="preserve"> из земли северной и из всех земель, куда Я изгнал их», и будут жить на земле своей.</w:t>
      </w:r>
    </w:p>
    <w:p w14:paraId="57D7B95A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КОГДА ЭТО БУДЕТ?</w:t>
      </w:r>
    </w:p>
    <w:p w14:paraId="09EE8FCF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Речь идёт о нашем времени. </w:t>
      </w:r>
    </w:p>
    <w:p w14:paraId="200FB112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Евреи возвращаются в Израиль из стран бывшего Советского Союза. </w:t>
      </w:r>
    </w:p>
    <w:p w14:paraId="1508D436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Речь идёт не о тех временах. Тогда они были отведены в Вавилон. А сейчас возвращаются на родину. </w:t>
      </w:r>
    </w:p>
    <w:p w14:paraId="0EC1D8D6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A84C94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ГОСПОДЬ ГОВОРИТ, КОГДА БУДУТ ВОЗВРАЩАТЬСЯ, Я ДАМ ОТКРОВЕНИЕ «Господь праведность наша». </w:t>
      </w:r>
    </w:p>
    <w:p w14:paraId="7C8EA480" w14:textId="77777777" w:rsid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49C16F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lastRenderedPageBreak/>
        <w:t xml:space="preserve">Теперь рассмотрим в чем заключается смысл оправдания. </w:t>
      </w:r>
    </w:p>
    <w:p w14:paraId="338E6769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- Гнев Божий излился на Иисуса. Он стал магнитом для суда Божьего. </w:t>
      </w:r>
    </w:p>
    <w:p w14:paraId="792207CD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- Однако Он страдал не за Свои грехи, но за грехи каждого человека. </w:t>
      </w:r>
    </w:p>
    <w:p w14:paraId="29922974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- Он не знал греха, не сделал греха и тем не менее оказался на кресте. </w:t>
      </w:r>
    </w:p>
    <w:p w14:paraId="674D02DB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- Он взял на себя суд Божий, проклятия, потому что занял мое место. </w:t>
      </w:r>
    </w:p>
    <w:p w14:paraId="107382D9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Чтобы мне занять Его место праведности. </w:t>
      </w:r>
    </w:p>
    <w:p w14:paraId="3A6F78E7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  <w:b/>
          <w:bCs/>
        </w:rPr>
        <w:t>1Кор. 5:21</w:t>
      </w:r>
    </w:p>
    <w:p w14:paraId="617E06FD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  <w:i/>
          <w:iCs/>
        </w:rPr>
        <w:t>21 Ибо не знавшего греха Он сделал для нас жертвою за грех, чтобы мы в Нем сделались праведными пред Богом.</w:t>
      </w:r>
    </w:p>
    <w:p w14:paraId="3ADF0648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00C0FD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- Иисус взял грехи не через то, что согрешил. Так и человек сделался праведным не от того, что делает праведные дела.</w:t>
      </w:r>
    </w:p>
    <w:p w14:paraId="4CF872AA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- Иисус принял на Себя мои грехи, так и я стал праведным приняв Его праведность. </w:t>
      </w:r>
    </w:p>
    <w:p w14:paraId="7253CBE8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   Когда Он висел на кресте, Бог обращался с Ним, как с наихудшим грешником в мире. А с нами сегодня Бог обращается, как с самыми лучшими людьми в мире. </w:t>
      </w:r>
    </w:p>
    <w:p w14:paraId="13C26F8E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БОГ НИКОГДА НЕ ВИДИТ УВЕРОВАВШЕГО ЧЕЛОВЕКА  ЗА ПРЕДЕЛАМИ ИИСУСА. </w:t>
      </w:r>
    </w:p>
    <w:p w14:paraId="253E6032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Поэтому Апостол Павел делает следующий вывод</w:t>
      </w:r>
    </w:p>
    <w:p w14:paraId="64FD2E30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  <w:b/>
          <w:bCs/>
        </w:rPr>
        <w:t>2Кор. 5:7-9</w:t>
      </w:r>
    </w:p>
    <w:p w14:paraId="5FE1C0FA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62482">
        <w:rPr>
          <w:rFonts w:ascii="Times New Roman" w:hAnsi="Times New Roman" w:cs="Times New Roman"/>
          <w:i/>
          <w:iCs/>
        </w:rPr>
        <w:t xml:space="preserve">7 Но что для меня было преимуществом, то ради Христа я почел </w:t>
      </w:r>
      <w:proofErr w:type="spellStart"/>
      <w:r w:rsidRPr="00762482">
        <w:rPr>
          <w:rFonts w:ascii="Times New Roman" w:hAnsi="Times New Roman" w:cs="Times New Roman"/>
          <w:i/>
          <w:iCs/>
        </w:rPr>
        <w:t>тщетою</w:t>
      </w:r>
      <w:proofErr w:type="spellEnd"/>
      <w:r w:rsidRPr="00762482">
        <w:rPr>
          <w:rFonts w:ascii="Times New Roman" w:hAnsi="Times New Roman" w:cs="Times New Roman"/>
          <w:i/>
          <w:iCs/>
        </w:rPr>
        <w:t xml:space="preserve">. </w:t>
      </w:r>
    </w:p>
    <w:p w14:paraId="72B512FB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62482">
        <w:rPr>
          <w:rFonts w:ascii="Times New Roman" w:hAnsi="Times New Roman" w:cs="Times New Roman"/>
          <w:i/>
          <w:iCs/>
        </w:rPr>
        <w:t xml:space="preserve">8 Да и все почитаю </w:t>
      </w:r>
      <w:proofErr w:type="spellStart"/>
      <w:r w:rsidRPr="00762482">
        <w:rPr>
          <w:rFonts w:ascii="Times New Roman" w:hAnsi="Times New Roman" w:cs="Times New Roman"/>
          <w:i/>
          <w:iCs/>
        </w:rPr>
        <w:t>тщетою</w:t>
      </w:r>
      <w:proofErr w:type="spellEnd"/>
      <w:r w:rsidRPr="00762482">
        <w:rPr>
          <w:rFonts w:ascii="Times New Roman" w:hAnsi="Times New Roman" w:cs="Times New Roman"/>
          <w:i/>
          <w:iCs/>
        </w:rPr>
        <w:t xml:space="preserve"> ради превосходства познания Христа Иисуса, Господа моего: для Него я от всего отказался, и все почитаю </w:t>
      </w:r>
      <w:r>
        <w:rPr>
          <w:rFonts w:ascii="Times New Roman" w:hAnsi="Times New Roman" w:cs="Times New Roman"/>
          <w:i/>
          <w:iCs/>
        </w:rPr>
        <w:t>за сор, чтобы приобрести Христа</w:t>
      </w:r>
    </w:p>
    <w:p w14:paraId="27A6110F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  <w:i/>
          <w:iCs/>
        </w:rPr>
        <w:t>9 и найтись в Нем не со своею праведностью, которая от закона, но с тою, которая через веру во Христа, с праведностью от Бога по вере;</w:t>
      </w:r>
    </w:p>
    <w:p w14:paraId="28E93941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- Все материальное, физическое, душевное и духовное в сравнении с праведностью Божьей стоит на уровне мусора. </w:t>
      </w:r>
    </w:p>
    <w:p w14:paraId="16462D0F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3B6601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  Почему оправдание является таким важным фактором во </w:t>
      </w:r>
      <w:proofErr w:type="spellStart"/>
      <w:r w:rsidRPr="00762482">
        <w:rPr>
          <w:rFonts w:ascii="Times New Roman" w:hAnsi="Times New Roman" w:cs="Times New Roman"/>
        </w:rPr>
        <w:t>вселеной</w:t>
      </w:r>
      <w:proofErr w:type="spellEnd"/>
      <w:r w:rsidRPr="00762482">
        <w:rPr>
          <w:rFonts w:ascii="Times New Roman" w:hAnsi="Times New Roman" w:cs="Times New Roman"/>
        </w:rPr>
        <w:t>? Потому что Божий престол стоит на праведности. </w:t>
      </w:r>
    </w:p>
    <w:p w14:paraId="0AC4E7C5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62482">
        <w:rPr>
          <w:rFonts w:ascii="Times New Roman" w:hAnsi="Times New Roman" w:cs="Times New Roman"/>
          <w:b/>
          <w:bCs/>
        </w:rPr>
        <w:t>Пс</w:t>
      </w:r>
      <w:proofErr w:type="spellEnd"/>
      <w:r w:rsidRPr="00762482">
        <w:rPr>
          <w:rFonts w:ascii="Times New Roman" w:hAnsi="Times New Roman" w:cs="Times New Roman"/>
          <w:b/>
          <w:bCs/>
        </w:rPr>
        <w:t>. 88:15</w:t>
      </w:r>
    </w:p>
    <w:p w14:paraId="3EFC14E8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  <w:i/>
          <w:iCs/>
        </w:rPr>
        <w:t xml:space="preserve">15 Правосудие и правота — основание престола Твоего; милость и истина </w:t>
      </w:r>
      <w:proofErr w:type="spellStart"/>
      <w:r w:rsidRPr="00762482">
        <w:rPr>
          <w:rFonts w:ascii="Times New Roman" w:hAnsi="Times New Roman" w:cs="Times New Roman"/>
          <w:i/>
          <w:iCs/>
        </w:rPr>
        <w:t>предходят</w:t>
      </w:r>
      <w:proofErr w:type="spellEnd"/>
      <w:r w:rsidRPr="00762482">
        <w:rPr>
          <w:rFonts w:ascii="Times New Roman" w:hAnsi="Times New Roman" w:cs="Times New Roman"/>
          <w:i/>
          <w:iCs/>
        </w:rPr>
        <w:t xml:space="preserve"> пред </w:t>
      </w:r>
      <w:proofErr w:type="spellStart"/>
      <w:r w:rsidRPr="00762482">
        <w:rPr>
          <w:rFonts w:ascii="Times New Roman" w:hAnsi="Times New Roman" w:cs="Times New Roman"/>
          <w:i/>
          <w:iCs/>
        </w:rPr>
        <w:t>лицем</w:t>
      </w:r>
      <w:proofErr w:type="spellEnd"/>
      <w:r w:rsidRPr="00762482">
        <w:rPr>
          <w:rFonts w:ascii="Times New Roman" w:hAnsi="Times New Roman" w:cs="Times New Roman"/>
          <w:i/>
          <w:iCs/>
        </w:rPr>
        <w:t xml:space="preserve"> Твоим.</w:t>
      </w:r>
    </w:p>
    <w:p w14:paraId="67BAE5CA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Праведность и справедливость основание престола. </w:t>
      </w:r>
    </w:p>
    <w:p w14:paraId="080E6A9A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Что видим перед престолом</w:t>
      </w:r>
      <w:r>
        <w:rPr>
          <w:rFonts w:ascii="Times New Roman" w:hAnsi="Times New Roman" w:cs="Times New Roman"/>
        </w:rPr>
        <w:t xml:space="preserve"> </w:t>
      </w:r>
      <w:r w:rsidRPr="00762482">
        <w:rPr>
          <w:rFonts w:ascii="Times New Roman" w:hAnsi="Times New Roman" w:cs="Times New Roman"/>
        </w:rPr>
        <w:t>- это благодать и истина, которые пришли от Иисуса Христа. </w:t>
      </w:r>
    </w:p>
    <w:p w14:paraId="2C1C3EDC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A43824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Есть христиане, которые исповедуются в грехе. Но не смотрят на грехи,  как уже решённые и очищенные. </w:t>
      </w:r>
    </w:p>
    <w:p w14:paraId="010A9C17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Нужно укорениться в том, что верующий является Божьей праведностью. </w:t>
      </w:r>
    </w:p>
    <w:p w14:paraId="0F12DE1F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И исповедовать праведность во Христе Иисусе. </w:t>
      </w:r>
    </w:p>
    <w:p w14:paraId="61E014D7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8C6FAE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62482">
        <w:rPr>
          <w:rFonts w:ascii="Times New Roman" w:hAnsi="Times New Roman" w:cs="Times New Roman"/>
          <w:b/>
          <w:bCs/>
        </w:rPr>
        <w:t>Я праведность Божья во Христе</w:t>
      </w:r>
      <w:r>
        <w:rPr>
          <w:rFonts w:ascii="Times New Roman" w:hAnsi="Times New Roman" w:cs="Times New Roman"/>
          <w:b/>
          <w:bCs/>
        </w:rPr>
        <w:t xml:space="preserve"> </w:t>
      </w:r>
      <w:r w:rsidRPr="00762482">
        <w:rPr>
          <w:rFonts w:ascii="Times New Roman" w:hAnsi="Times New Roman" w:cs="Times New Roman"/>
          <w:b/>
          <w:bCs/>
        </w:rPr>
        <w:t>- это и является истинным смирением</w:t>
      </w:r>
    </w:p>
    <w:p w14:paraId="62A55A33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823742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62482">
        <w:rPr>
          <w:rFonts w:ascii="Times New Roman" w:hAnsi="Times New Roman" w:cs="Times New Roman"/>
          <w:b/>
          <w:bCs/>
        </w:rPr>
        <w:t>Мтф</w:t>
      </w:r>
      <w:proofErr w:type="spellEnd"/>
      <w:r w:rsidRPr="00762482">
        <w:rPr>
          <w:rFonts w:ascii="Times New Roman" w:hAnsi="Times New Roman" w:cs="Times New Roman"/>
          <w:b/>
          <w:bCs/>
        </w:rPr>
        <w:t>. 6:31 </w:t>
      </w:r>
    </w:p>
    <w:p w14:paraId="2A8ECBED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62482">
        <w:rPr>
          <w:rFonts w:ascii="Times New Roman" w:hAnsi="Times New Roman" w:cs="Times New Roman"/>
          <w:i/>
          <w:iCs/>
        </w:rPr>
        <w:t>31 Итак не заботьтесь и не говорите: что нам есть? или что пить? или во что одеться? </w:t>
      </w:r>
    </w:p>
    <w:p w14:paraId="4331FAC5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62482">
        <w:rPr>
          <w:rFonts w:ascii="Times New Roman" w:hAnsi="Times New Roman" w:cs="Times New Roman"/>
          <w:i/>
          <w:iCs/>
        </w:rPr>
        <w:t>32 потому что всего этого ищут язычники, и потому что Отец ваш Небесный знает, что вы имеете нужду во всем этом. </w:t>
      </w:r>
    </w:p>
    <w:p w14:paraId="6F6E2FD4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  <w:i/>
          <w:iCs/>
        </w:rPr>
        <w:t>33 Ищите же прежде Царства Божия и правды Его, и это все приложится вам. </w:t>
      </w:r>
    </w:p>
    <w:p w14:paraId="712DD72B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A46FE8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Праведность первостепенна по отношению к пище и одежде. Пища и одежда способствуют быть здоровым. </w:t>
      </w:r>
    </w:p>
    <w:p w14:paraId="6D65BE51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Таким образом, вначале праведность, а потом здоровье. </w:t>
      </w:r>
    </w:p>
    <w:p w14:paraId="73431B9D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874F57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Что такое Царствие Божье?</w:t>
      </w:r>
    </w:p>
    <w:p w14:paraId="11FBBFCF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  <w:b/>
          <w:bCs/>
        </w:rPr>
        <w:t>Рим. 14:17</w:t>
      </w:r>
    </w:p>
    <w:p w14:paraId="01FA1DC7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  <w:i/>
          <w:iCs/>
        </w:rPr>
        <w:t>17 Ибо Царствие Божие не пища и питие, но праведность и мир и радость во Святом Духе.</w:t>
      </w:r>
    </w:p>
    <w:p w14:paraId="735509E5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6995A6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Таким образом, Иисус говорит, что ищите ПРЕЖДЕ ВСЕГО Царствия Божьего и праведности Его. Тогда все базовые нужды, базовые потребности приложатся. </w:t>
      </w:r>
    </w:p>
    <w:p w14:paraId="0D9ECAAA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Еда и одежда приложиться. Все, что нужно физически,  приложиться. </w:t>
      </w:r>
    </w:p>
    <w:p w14:paraId="1FD18891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70EDFB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Иисус говорит, что на первом месте Его праведность. Не человеческая. Иисус воскрес из мертвых из-за оправдания нашего. Смерть потеряла силу, т. к. </w:t>
      </w:r>
      <w:proofErr w:type="spellStart"/>
      <w:r w:rsidRPr="00762482">
        <w:rPr>
          <w:rFonts w:ascii="Times New Roman" w:hAnsi="Times New Roman" w:cs="Times New Roman"/>
        </w:rPr>
        <w:t>вседостаточная</w:t>
      </w:r>
      <w:proofErr w:type="spellEnd"/>
      <w:r w:rsidRPr="00762482">
        <w:rPr>
          <w:rFonts w:ascii="Times New Roman" w:hAnsi="Times New Roman" w:cs="Times New Roman"/>
        </w:rPr>
        <w:t xml:space="preserve"> жертва была принесена. </w:t>
      </w:r>
    </w:p>
    <w:p w14:paraId="3B667EB7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Бог видит меня в Нем. Бог никогда не смотрит на Иисуса, не видя каждого из нас в Нем. </w:t>
      </w:r>
    </w:p>
    <w:p w14:paraId="661805B9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На сколько человек праведен? На столько, на сколько праведен Иисус. Иисус мера МОЕЙ ПРАВЕДНОСТИ. </w:t>
      </w:r>
    </w:p>
    <w:p w14:paraId="42A082D7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ВАЖНО ПОНИМАТЬ СЛОВА ИИСУСА </w:t>
      </w:r>
      <w:r w:rsidRPr="00762482">
        <w:rPr>
          <w:rFonts w:ascii="Times New Roman" w:hAnsi="Times New Roman" w:cs="Times New Roman"/>
          <w:b/>
          <w:bCs/>
        </w:rPr>
        <w:t>(</w:t>
      </w:r>
      <w:proofErr w:type="spellStart"/>
      <w:r w:rsidRPr="00762482">
        <w:rPr>
          <w:rFonts w:ascii="Times New Roman" w:hAnsi="Times New Roman" w:cs="Times New Roman"/>
          <w:b/>
          <w:bCs/>
        </w:rPr>
        <w:t>Мтф</w:t>
      </w:r>
      <w:proofErr w:type="spellEnd"/>
      <w:r w:rsidRPr="00762482">
        <w:rPr>
          <w:rFonts w:ascii="Times New Roman" w:hAnsi="Times New Roman" w:cs="Times New Roman"/>
          <w:b/>
          <w:bCs/>
        </w:rPr>
        <w:t>. 6:31):</w:t>
      </w:r>
    </w:p>
    <w:p w14:paraId="22C85CE1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- если поставите главное благо на первое место, то второстепенное благо приложиться, даже если не будете искать его;</w:t>
      </w:r>
    </w:p>
    <w:p w14:paraId="7B9FF75B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- если поставите второстепенное на первое место, то потеряете первостепенное и не получите обетование, которое обещает второстепенное. </w:t>
      </w:r>
    </w:p>
    <w:p w14:paraId="42E1532C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40953A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Рим. 4:13-</w:t>
      </w:r>
      <w:r w:rsidRPr="00762482">
        <w:rPr>
          <w:rFonts w:ascii="Times New Roman" w:hAnsi="Times New Roman" w:cs="Times New Roman"/>
          <w:b/>
          <w:bCs/>
        </w:rPr>
        <w:t>14</w:t>
      </w:r>
    </w:p>
    <w:p w14:paraId="1DA9AE89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62482">
        <w:rPr>
          <w:rFonts w:ascii="Times New Roman" w:hAnsi="Times New Roman" w:cs="Times New Roman"/>
          <w:i/>
          <w:iCs/>
        </w:rPr>
        <w:t>13 Ибо не законом даровано Аврааму, или семени его, обетование — быть наследни</w:t>
      </w:r>
      <w:r>
        <w:rPr>
          <w:rFonts w:ascii="Times New Roman" w:hAnsi="Times New Roman" w:cs="Times New Roman"/>
          <w:i/>
          <w:iCs/>
        </w:rPr>
        <w:t>ком мира, но праведностью веры.</w:t>
      </w:r>
    </w:p>
    <w:p w14:paraId="119976CB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  <w:i/>
          <w:iCs/>
        </w:rPr>
        <w:t>14 Если утверждающиеся на законе суть наследники, то тщетна вера, бездейственно обетование; </w:t>
      </w:r>
    </w:p>
    <w:p w14:paraId="476F05FD" w14:textId="77777777" w:rsid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459640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Не нужно пытаться осуществлять обетование. </w:t>
      </w:r>
    </w:p>
    <w:p w14:paraId="4DA1D8D6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  <w:b/>
          <w:bCs/>
        </w:rPr>
        <w:t>Утверждение в оправдании осуществит обещанные обетования. </w:t>
      </w:r>
    </w:p>
    <w:p w14:paraId="55085D70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F56768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8CD2D4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ЧТО ЗНАЧИТ ЦАРСТВОВАТЬ В ЖИЗНИ?</w:t>
      </w:r>
    </w:p>
    <w:p w14:paraId="0E80E4E3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  <w:b/>
          <w:bCs/>
        </w:rPr>
        <w:t>Рим. 5:17</w:t>
      </w:r>
    </w:p>
    <w:p w14:paraId="01D99217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  <w:i/>
          <w:iCs/>
        </w:rPr>
        <w:t>17 Ибо если преступлением одного смерть царствовала посредством одного, то тем более приемлющие обилие благодати и дар праведности будут царствовать в жизни посредством единого Иисуса Христа.</w:t>
      </w:r>
    </w:p>
    <w:p w14:paraId="12C6239F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Лучший способ почтить Иисуса это принять, что праведны в нем. </w:t>
      </w:r>
    </w:p>
    <w:p w14:paraId="56514522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- Когда человек исповедует: Я ПРАВЕДНОСТЬ БОЖЬЯ ВО ХРИСТЕ, то получает Богатство благодати и дар праведности. Тогда будет царствовать в жизни. </w:t>
      </w:r>
    </w:p>
    <w:p w14:paraId="06D606F1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Царствовать- это когда зависимости, плохие привычки, не доминируют над человеком. </w:t>
      </w:r>
    </w:p>
    <w:p w14:paraId="5BD4FA01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От привычки трудно избавиться. Никто не способен изменить свой характер. </w:t>
      </w:r>
    </w:p>
    <w:p w14:paraId="1487E9E2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>Единственный способ</w:t>
      </w:r>
      <w:r>
        <w:rPr>
          <w:rFonts w:ascii="Times New Roman" w:hAnsi="Times New Roman" w:cs="Times New Roman"/>
        </w:rPr>
        <w:t xml:space="preserve"> </w:t>
      </w:r>
      <w:r w:rsidRPr="00762482">
        <w:rPr>
          <w:rFonts w:ascii="Times New Roman" w:hAnsi="Times New Roman" w:cs="Times New Roman"/>
        </w:rPr>
        <w:t>- это крест. </w:t>
      </w:r>
    </w:p>
    <w:p w14:paraId="3D243DB2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5FB127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  <w:b/>
          <w:bCs/>
        </w:rPr>
        <w:t>Вывод</w:t>
      </w:r>
      <w:r w:rsidRPr="00762482">
        <w:rPr>
          <w:rFonts w:ascii="Times New Roman" w:hAnsi="Times New Roman" w:cs="Times New Roman"/>
        </w:rPr>
        <w:t>:</w:t>
      </w:r>
    </w:p>
    <w:p w14:paraId="1C1BF6B1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- Проснувшись утром не нужно постоянно использовать свою веру, что мои дети обратятся к Богу, у меня будет хорошая работа и т. д. </w:t>
      </w:r>
    </w:p>
    <w:p w14:paraId="77D3AFC0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 Бог говорит: «Используй свою веру, чтобы верить: ты праведен». </w:t>
      </w:r>
    </w:p>
    <w:p w14:paraId="0F0A5595" w14:textId="77777777" w:rsidR="00762482" w:rsidRPr="00762482" w:rsidRDefault="00762482" w:rsidP="00762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2482">
        <w:rPr>
          <w:rFonts w:ascii="Times New Roman" w:hAnsi="Times New Roman" w:cs="Times New Roman"/>
        </w:rPr>
        <w:t xml:space="preserve">И благословения Авраама будут осуществляться в жизни христианина. </w:t>
      </w:r>
    </w:p>
    <w:p w14:paraId="1A820049" w14:textId="77777777" w:rsidR="007300A1" w:rsidRPr="00762482" w:rsidRDefault="00CB097B">
      <w:pPr>
        <w:rPr>
          <w:rFonts w:ascii="Times New Roman" w:hAnsi="Times New Roman" w:cs="Times New Roman"/>
        </w:rPr>
      </w:pPr>
    </w:p>
    <w:sectPr w:rsidR="007300A1" w:rsidRPr="00762482" w:rsidSect="00C844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82"/>
    <w:rsid w:val="005A4880"/>
    <w:rsid w:val="00762482"/>
    <w:rsid w:val="008E45B2"/>
    <w:rsid w:val="00C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382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1060</Words>
  <Characters>6047</Characters>
  <Application>Microsoft Macintosh Word</Application>
  <DocSecurity>0</DocSecurity>
  <Lines>50</Lines>
  <Paragraphs>14</Paragraphs>
  <ScaleCrop>false</ScaleCrop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2019-03-02T11:58:00Z</dcterms:created>
  <dcterms:modified xsi:type="dcterms:W3CDTF">2019-03-02T12:05:00Z</dcterms:modified>
</cp:coreProperties>
</file>